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B4DE4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  <w:r w:rsidRPr="00EA092F">
        <w:rPr>
          <w:b/>
          <w:bCs/>
          <w:sz w:val="22"/>
          <w:szCs w:val="22"/>
        </w:rPr>
        <w:t>Электронный учебно-методический комплекс</w:t>
      </w:r>
    </w:p>
    <w:p w14:paraId="1F298840" w14:textId="77777777" w:rsid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6C5805AF" w14:textId="488891EE" w:rsidR="008509C3" w:rsidRPr="00EA092F" w:rsidRDefault="00241707" w:rsidP="00EA092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Практический</w:t>
      </w:r>
      <w:r w:rsidR="00EA092F">
        <w:rPr>
          <w:b/>
          <w:bCs/>
          <w:sz w:val="22"/>
          <w:szCs w:val="22"/>
        </w:rPr>
        <w:t xml:space="preserve"> раздел</w:t>
      </w:r>
    </w:p>
    <w:p w14:paraId="07DEECF5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0E353984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2AEC2D82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419AA2AD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645FA781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44A9E5D7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44E34B1D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5EC5617D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5BC569C8" w14:textId="77777777" w:rsid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7B2A549A" w14:textId="77777777" w:rsid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73C74BB7" w14:textId="77777777" w:rsid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5539DCF7" w14:textId="36C03C57" w:rsidR="008509C3" w:rsidRPr="00EA092F" w:rsidRDefault="00241707" w:rsidP="00EA092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ОСНОВЫ ЛОГИСТИКИ</w:t>
      </w:r>
    </w:p>
    <w:p w14:paraId="27DEC06E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2789077E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4EF123D8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13F902B8" w14:textId="7F1697C5" w:rsidR="008509C3" w:rsidRPr="00241707" w:rsidRDefault="00241707" w:rsidP="00EA092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МЕТОДИЧЕСКИЕ РЕКОМЕНДАЦИИ ПО ПРОВЕДЕНИЮ ПРАКТИЧЕСКИХ ЗАНЯТИЙ И ЛАБОРАТОРНЫХ РАБОТ</w:t>
      </w:r>
    </w:p>
    <w:p w14:paraId="52E9F9E0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7523E694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7D51C4A8" w14:textId="3FB0B101" w:rsidR="008509C3" w:rsidRDefault="008509C3" w:rsidP="00EA092F">
      <w:pPr>
        <w:jc w:val="center"/>
        <w:rPr>
          <w:b/>
          <w:bCs/>
          <w:sz w:val="22"/>
          <w:szCs w:val="22"/>
        </w:rPr>
      </w:pPr>
    </w:p>
    <w:p w14:paraId="78834136" w14:textId="5E69AA41" w:rsid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16B56059" w14:textId="77777777" w:rsidR="00EA092F" w:rsidRP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44F25BD7" w14:textId="656D5B86" w:rsidR="008509C3" w:rsidRPr="00EA092F" w:rsidRDefault="008509C3" w:rsidP="00EA092F">
      <w:pPr>
        <w:jc w:val="center"/>
        <w:rPr>
          <w:sz w:val="22"/>
          <w:szCs w:val="22"/>
        </w:rPr>
      </w:pPr>
      <w:r w:rsidRPr="00EA092F">
        <w:rPr>
          <w:sz w:val="22"/>
          <w:szCs w:val="22"/>
        </w:rPr>
        <w:t>Составител</w:t>
      </w:r>
      <w:r w:rsidR="00241707">
        <w:rPr>
          <w:sz w:val="22"/>
          <w:szCs w:val="22"/>
        </w:rPr>
        <w:t>и</w:t>
      </w:r>
      <w:r w:rsidRPr="00EA092F">
        <w:rPr>
          <w:sz w:val="22"/>
          <w:szCs w:val="22"/>
        </w:rPr>
        <w:t>:</w:t>
      </w:r>
    </w:p>
    <w:p w14:paraId="20BA15DB" w14:textId="170BE849" w:rsidR="008509C3" w:rsidRPr="00EA092F" w:rsidRDefault="00241707" w:rsidP="00EA092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Ивуть Р.Б., Павлова В.В., </w:t>
      </w:r>
      <w:r w:rsidR="008509C3" w:rsidRPr="00EA092F">
        <w:rPr>
          <w:sz w:val="22"/>
          <w:szCs w:val="22"/>
        </w:rPr>
        <w:t>Зиневич А.С.</w:t>
      </w:r>
    </w:p>
    <w:p w14:paraId="1DE548BB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0023DD11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7AE49250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2DCE0FA9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553B8D5A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68AA900F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72656B89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37DB49AD" w14:textId="473DFCEA" w:rsidR="008509C3" w:rsidRDefault="008509C3" w:rsidP="00EA092F">
      <w:pPr>
        <w:jc w:val="center"/>
        <w:rPr>
          <w:b/>
          <w:bCs/>
          <w:sz w:val="22"/>
          <w:szCs w:val="22"/>
        </w:rPr>
      </w:pPr>
    </w:p>
    <w:p w14:paraId="60F012C8" w14:textId="77777777" w:rsidR="00EA092F" w:rsidRP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72A642B1" w14:textId="77777777" w:rsidR="008509C3" w:rsidRPr="00EA092F" w:rsidRDefault="008509C3" w:rsidP="00EA092F">
      <w:pPr>
        <w:jc w:val="center"/>
        <w:rPr>
          <w:b/>
          <w:bCs/>
          <w:sz w:val="22"/>
          <w:szCs w:val="22"/>
        </w:rPr>
      </w:pPr>
    </w:p>
    <w:p w14:paraId="6F598020" w14:textId="77777777" w:rsidR="008509C3" w:rsidRPr="00EA092F" w:rsidRDefault="008509C3" w:rsidP="00EA092F">
      <w:pPr>
        <w:jc w:val="center"/>
        <w:rPr>
          <w:sz w:val="22"/>
          <w:szCs w:val="22"/>
        </w:rPr>
      </w:pPr>
      <w:r w:rsidRPr="00EA092F">
        <w:rPr>
          <w:b/>
          <w:bCs/>
          <w:sz w:val="22"/>
          <w:szCs w:val="22"/>
        </w:rPr>
        <w:t>МИНСК 2021</w:t>
      </w:r>
      <w:r w:rsidRPr="00EA092F">
        <w:rPr>
          <w:sz w:val="22"/>
          <w:szCs w:val="22"/>
        </w:rPr>
        <w:br w:type="page"/>
      </w:r>
    </w:p>
    <w:p w14:paraId="71735E90" w14:textId="1EB29930" w:rsidR="00EA092F" w:rsidRPr="00EA092F" w:rsidRDefault="00EA092F" w:rsidP="009C7ACC">
      <w:pPr>
        <w:jc w:val="center"/>
        <w:rPr>
          <w:b/>
          <w:bCs/>
          <w:sz w:val="22"/>
          <w:szCs w:val="22"/>
        </w:rPr>
      </w:pPr>
      <w:r w:rsidRPr="00EA092F">
        <w:rPr>
          <w:b/>
          <w:bCs/>
          <w:sz w:val="22"/>
          <w:szCs w:val="22"/>
        </w:rPr>
        <w:lastRenderedPageBreak/>
        <w:t>СОДЕРАЖАНИЕ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803188963"/>
        <w:docPartObj>
          <w:docPartGallery w:val="Table of Contents"/>
          <w:docPartUnique/>
        </w:docPartObj>
      </w:sdtPr>
      <w:sdtEndPr/>
      <w:sdtContent>
        <w:p w14:paraId="288B72A1" w14:textId="5A472F21" w:rsidR="009C7ACC" w:rsidRPr="009C7ACC" w:rsidRDefault="009C7ACC" w:rsidP="009C7ACC">
          <w:pPr>
            <w:pStyle w:val="a8"/>
            <w:spacing w:before="0" w:line="240" w:lineRule="auto"/>
            <w:rPr>
              <w:rFonts w:ascii="Times New Roman" w:hAnsi="Times New Roman" w:cs="Times New Roman"/>
              <w:sz w:val="22"/>
              <w:szCs w:val="22"/>
            </w:rPr>
          </w:pPr>
        </w:p>
        <w:p w14:paraId="774E9BEC" w14:textId="6C2140A9" w:rsidR="008718DD" w:rsidRPr="00F943DD" w:rsidRDefault="009C7ACC" w:rsidP="008718DD">
          <w:pPr>
            <w:pStyle w:val="11"/>
            <w:tabs>
              <w:tab w:val="right" w:leader="dot" w:pos="6454"/>
            </w:tabs>
            <w:spacing w:after="0"/>
            <w:rPr>
              <w:rFonts w:asciiTheme="minorHAnsi" w:eastAsiaTheme="minorEastAsia" w:hAnsiTheme="minorHAnsi" w:cstheme="minorBidi"/>
              <w:noProof/>
              <w:sz w:val="19"/>
              <w:szCs w:val="19"/>
            </w:rPr>
          </w:pPr>
          <w:r w:rsidRPr="00F943DD">
            <w:rPr>
              <w:sz w:val="19"/>
              <w:szCs w:val="19"/>
            </w:rPr>
            <w:fldChar w:fldCharType="begin"/>
          </w:r>
          <w:r w:rsidRPr="00F943DD">
            <w:rPr>
              <w:sz w:val="19"/>
              <w:szCs w:val="19"/>
            </w:rPr>
            <w:instrText xml:space="preserve"> TOC \o "1-3" \h \z \u </w:instrText>
          </w:r>
          <w:r w:rsidRPr="00F943DD">
            <w:rPr>
              <w:sz w:val="19"/>
              <w:szCs w:val="19"/>
            </w:rPr>
            <w:fldChar w:fldCharType="separate"/>
          </w:r>
          <w:hyperlink w:anchor="_Toc75086918" w:history="1">
            <w:r w:rsidR="008718DD" w:rsidRPr="00F943DD">
              <w:rPr>
                <w:rStyle w:val="a9"/>
                <w:noProof/>
                <w:sz w:val="19"/>
                <w:szCs w:val="19"/>
              </w:rPr>
              <w:t>РАЗДЕЛ 1. МЕТОДИЧЕСКИЕ РЕКОМЕНДАЦИИ ПО ПРОВЕДЕНИЮ ПРАКТИЧЕСКИХ ЗАНЯТИЙ</w:t>
            </w:r>
            <w:r w:rsidR="008718DD" w:rsidRPr="00F943DD">
              <w:rPr>
                <w:noProof/>
                <w:webHidden/>
                <w:sz w:val="19"/>
                <w:szCs w:val="19"/>
              </w:rPr>
              <w:tab/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begin"/>
            </w:r>
            <w:r w:rsidR="008718DD" w:rsidRPr="00F943DD">
              <w:rPr>
                <w:noProof/>
                <w:webHidden/>
                <w:sz w:val="19"/>
                <w:szCs w:val="19"/>
              </w:rPr>
              <w:instrText xml:space="preserve"> PAGEREF _Toc75086918 \h </w:instrText>
            </w:r>
            <w:r w:rsidR="008718DD" w:rsidRPr="00F943DD">
              <w:rPr>
                <w:noProof/>
                <w:webHidden/>
                <w:sz w:val="19"/>
                <w:szCs w:val="19"/>
              </w:rPr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separate"/>
            </w:r>
            <w:r w:rsidR="00F52850">
              <w:rPr>
                <w:noProof/>
                <w:webHidden/>
                <w:sz w:val="19"/>
                <w:szCs w:val="19"/>
              </w:rPr>
              <w:t>3</w:t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end"/>
            </w:r>
          </w:hyperlink>
        </w:p>
        <w:p w14:paraId="1DC0AA3E" w14:textId="3730BADB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19" w:history="1">
            <w:r w:rsidR="008718DD" w:rsidRPr="00F943DD">
              <w:rPr>
                <w:rStyle w:val="a9"/>
              </w:rPr>
              <w:t>Практическое занятие №1. Факторы применения логистики в современной экономике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_Toc75086919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3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034FC998" w14:textId="6854617B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0" w:history="1">
            <w:r w:rsidR="008718DD" w:rsidRPr="00F943DD">
              <w:rPr>
                <w:rStyle w:val="a9"/>
              </w:rPr>
              <w:t>Практическое занятие №2. Логистические</w:t>
            </w:r>
            <w:r w:rsidR="00642DEF">
              <w:rPr>
                <w:rStyle w:val="a9"/>
              </w:rPr>
              <w:t>   </w:t>
            </w:r>
            <w:r w:rsidR="008718DD" w:rsidRPr="00F943DD">
              <w:rPr>
                <w:rStyle w:val="a9"/>
              </w:rPr>
              <w:t xml:space="preserve"> системы</w:t>
            </w:r>
            <w:r w:rsidR="00642DEF">
              <w:rPr>
                <w:rStyle w:val="a9"/>
              </w:rPr>
              <w:t>    </w:t>
            </w:r>
            <w:r w:rsidR="008718DD" w:rsidRPr="00F943DD">
              <w:rPr>
                <w:rStyle w:val="a9"/>
              </w:rPr>
              <w:t xml:space="preserve"> и</w:t>
            </w:r>
            <w:r w:rsidR="00642DEF">
              <w:rPr>
                <w:rStyle w:val="a9"/>
              </w:rPr>
              <w:t>   </w:t>
            </w:r>
            <w:r w:rsidR="008718DD" w:rsidRPr="00F943DD">
              <w:rPr>
                <w:rStyle w:val="a9"/>
              </w:rPr>
              <w:t xml:space="preserve"> </w:t>
            </w:r>
            <w:r w:rsidR="00642DEF">
              <w:rPr>
                <w:rStyle w:val="a9"/>
              </w:rPr>
              <w:t> </w:t>
            </w:r>
            <w:r w:rsidR="008718DD" w:rsidRPr="00F943DD">
              <w:rPr>
                <w:rStyle w:val="a9"/>
              </w:rPr>
              <w:t>принципы</w:t>
            </w:r>
            <w:r w:rsidR="00642DEF">
              <w:rPr>
                <w:rStyle w:val="a9"/>
              </w:rPr>
              <w:t>   </w:t>
            </w:r>
            <w:r w:rsidR="008718DD" w:rsidRPr="00F943DD">
              <w:rPr>
                <w:rStyle w:val="a9"/>
              </w:rPr>
              <w:t xml:space="preserve"> их построения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_Toc75086920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6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26F5811F" w14:textId="36DE23B2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1" w:history="1">
            <w:r w:rsidR="008718DD" w:rsidRPr="00F943DD">
              <w:rPr>
                <w:rStyle w:val="a9"/>
              </w:rPr>
              <w:t>Практическое занятие №3. Основная модель управления запасами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_Toc75086921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8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33673EE2" w14:textId="2C18142A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2" w:history="1">
            <w:r w:rsidR="008718DD" w:rsidRPr="00F943DD">
              <w:rPr>
                <w:rStyle w:val="a9"/>
              </w:rPr>
              <w:t xml:space="preserve">Практическое занятие №4. Складирование </w:t>
            </w:r>
            <w:r w:rsidR="00D62377">
              <w:rPr>
                <w:rStyle w:val="a9"/>
              </w:rPr>
              <w:t>  </w:t>
            </w:r>
            <w:r w:rsidR="008718DD" w:rsidRPr="00F943DD">
              <w:rPr>
                <w:rStyle w:val="a9"/>
              </w:rPr>
              <w:t xml:space="preserve">и </w:t>
            </w:r>
            <w:r w:rsidR="00D62377">
              <w:rPr>
                <w:rStyle w:val="a9"/>
              </w:rPr>
              <w:t>  </w:t>
            </w:r>
            <w:r w:rsidR="008718DD" w:rsidRPr="00F943DD">
              <w:rPr>
                <w:rStyle w:val="a9"/>
              </w:rPr>
              <w:t xml:space="preserve">грузопереработка. </w:t>
            </w:r>
            <w:r w:rsidR="00D62377">
              <w:rPr>
                <w:rStyle w:val="a9"/>
              </w:rPr>
              <w:t>   </w:t>
            </w:r>
            <w:r w:rsidR="008718DD" w:rsidRPr="00F943DD">
              <w:rPr>
                <w:rStyle w:val="a9"/>
              </w:rPr>
              <w:t>Выбор систем складирования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_Toc75086922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10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1AE42C8F" w14:textId="6C322C9C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3" w:history="1">
            <w:r w:rsidR="008718DD" w:rsidRPr="00F943DD">
              <w:rPr>
                <w:rStyle w:val="a9"/>
              </w:rPr>
              <w:t xml:space="preserve">Практическое занятие №5. АВС- и </w:t>
            </w:r>
            <w:r w:rsidR="008718DD" w:rsidRPr="00F943DD">
              <w:rPr>
                <w:rStyle w:val="a9"/>
                <w:lang w:val="en-US"/>
              </w:rPr>
              <w:t>XYZ-</w:t>
            </w:r>
            <w:r w:rsidR="008718DD" w:rsidRPr="00F943DD">
              <w:rPr>
                <w:rStyle w:val="a9"/>
              </w:rPr>
              <w:t>анализ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_Toc75086923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12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3E8E363A" w14:textId="37E92932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4" w:history="1">
            <w:r w:rsidR="008718DD" w:rsidRPr="00F943DD">
              <w:rPr>
                <w:rStyle w:val="a9"/>
              </w:rPr>
              <w:t>Практическое занятие №6. Планирование потребности в материалах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_Toc75086924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14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70C32576" w14:textId="565969DF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5" w:history="1">
            <w:r w:rsidR="008718DD" w:rsidRPr="00F943DD">
              <w:rPr>
                <w:rStyle w:val="a9"/>
              </w:rPr>
              <w:t>Практическое занятие №7. Выбор оптимального поставщика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_Toc75086925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16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09810A45" w14:textId="61A73117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6" w:history="1">
            <w:r w:rsidR="008718DD" w:rsidRPr="00F943DD">
              <w:rPr>
                <w:rStyle w:val="a9"/>
              </w:rPr>
              <w:t>Практическое занятие №8. Система «точно в срок»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_Toc75086926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18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3673A9D8" w14:textId="3A2C148D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7" w:history="1">
            <w:r w:rsidR="008718DD" w:rsidRPr="00F943DD">
              <w:rPr>
                <w:rStyle w:val="a9"/>
              </w:rPr>
              <w:t>Практическое занятие №9. Задачи размещения производства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_Toc75086927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19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0E47A6D4" w14:textId="369F93B5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8" w:history="1">
            <w:r w:rsidR="008718DD" w:rsidRPr="00F943DD">
              <w:rPr>
                <w:rStyle w:val="a9"/>
              </w:rPr>
              <w:t>Практическое занятие №10. Сетевое планирование. Длительность производственного цикла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_Toc75086928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21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6DD7C0F2" w14:textId="25605794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29" w:history="1">
            <w:r w:rsidR="008718DD" w:rsidRPr="00F943DD">
              <w:rPr>
                <w:rStyle w:val="a9"/>
              </w:rPr>
              <w:t>Практическое занятие №11. Выбор системы распределения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_Toc75086929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23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0911EB05" w14:textId="1A6C3376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0" w:history="1">
            <w:r w:rsidR="008718DD" w:rsidRPr="00F943DD">
              <w:rPr>
                <w:rStyle w:val="a9"/>
              </w:rPr>
              <w:t>Практическое занятие №12. Функциональные каналы и стратегии распределения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_Toc75086930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25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0F71CFE6" w14:textId="43A26854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1" w:history="1">
            <w:r w:rsidR="008718DD" w:rsidRPr="00F943DD">
              <w:rPr>
                <w:rStyle w:val="a9"/>
              </w:rPr>
              <w:t>Практическое занятие №13. Сравнительный анализ видов транспорта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_Toc75086931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26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1C415D0F" w14:textId="4D154115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2" w:history="1">
            <w:r w:rsidR="008718DD" w:rsidRPr="00F943DD">
              <w:rPr>
                <w:rStyle w:val="a9"/>
              </w:rPr>
              <w:t>Практическое занятие №14. Выбор оптимального перевозчика в транспортной логистике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_Toc75086932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28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129BCC43" w14:textId="1280AECD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3" w:history="1">
            <w:r w:rsidR="008718DD" w:rsidRPr="00F943DD">
              <w:rPr>
                <w:rStyle w:val="a9"/>
              </w:rPr>
              <w:t>Практическое занятие №15. Транспортная задача при оптимизации маршрутов доставки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_Toc75086933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29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7DF7E893" w14:textId="479E6D22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4" w:history="1">
            <w:r w:rsidR="008718DD" w:rsidRPr="00F943DD">
              <w:rPr>
                <w:rStyle w:val="a9"/>
              </w:rPr>
              <w:t>Практическое занятие №16. Задачи размещения объектов сервиса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_Toc75086934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32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2AA23F1F" w14:textId="17F745A6" w:rsidR="008718DD" w:rsidRPr="0015462B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5" w:history="1">
            <w:r w:rsidR="008718DD" w:rsidRPr="0015462B">
              <w:rPr>
                <w:rStyle w:val="a9"/>
              </w:rPr>
              <w:t>Практическое занятие №17.</w:t>
            </w:r>
            <w:r w:rsidR="00D62377" w:rsidRPr="0015462B">
              <w:rPr>
                <w:rStyle w:val="a9"/>
              </w:rPr>
              <w:t> </w:t>
            </w:r>
            <w:r w:rsidR="008718DD" w:rsidRPr="0015462B">
              <w:rPr>
                <w:rStyle w:val="a9"/>
              </w:rPr>
              <w:t>Логистический</w:t>
            </w:r>
            <w:r w:rsidR="00D62377" w:rsidRPr="0015462B">
              <w:rPr>
                <w:rStyle w:val="a9"/>
              </w:rPr>
              <w:t>  </w:t>
            </w:r>
            <w:r w:rsidR="008718DD" w:rsidRPr="0015462B">
              <w:rPr>
                <w:rStyle w:val="a9"/>
              </w:rPr>
              <w:t xml:space="preserve">аутсорсинг: </w:t>
            </w:r>
            <w:r w:rsidR="0015462B">
              <w:rPr>
                <w:rStyle w:val="a9"/>
              </w:rPr>
              <w:t> </w:t>
            </w:r>
            <w:r w:rsidR="008718DD" w:rsidRPr="0015462B">
              <w:rPr>
                <w:rStyle w:val="a9"/>
              </w:rPr>
              <w:t>решение</w:t>
            </w:r>
            <w:r w:rsidR="00D62377" w:rsidRPr="0015462B">
              <w:rPr>
                <w:rStyle w:val="a9"/>
              </w:rPr>
              <w:t> </w:t>
            </w:r>
            <w:r w:rsidR="008718DD" w:rsidRPr="0015462B">
              <w:rPr>
                <w:rStyle w:val="a9"/>
              </w:rPr>
              <w:t xml:space="preserve"> «</w:t>
            </w:r>
            <w:r w:rsidR="008718DD" w:rsidRPr="0015462B">
              <w:rPr>
                <w:rStyle w:val="a9"/>
                <w:lang w:val="en-US"/>
              </w:rPr>
              <w:t>Make</w:t>
            </w:r>
            <w:r w:rsidR="008718DD" w:rsidRPr="0015462B">
              <w:rPr>
                <w:rStyle w:val="a9"/>
              </w:rPr>
              <w:t>-</w:t>
            </w:r>
            <w:r w:rsidR="008718DD" w:rsidRPr="0015462B">
              <w:rPr>
                <w:rStyle w:val="a9"/>
                <w:lang w:val="en-US"/>
              </w:rPr>
              <w:t>or</w:t>
            </w:r>
            <w:r w:rsidR="008718DD" w:rsidRPr="0015462B">
              <w:rPr>
                <w:rStyle w:val="a9"/>
              </w:rPr>
              <w:t>-</w:t>
            </w:r>
            <w:r w:rsidR="008718DD" w:rsidRPr="0015462B">
              <w:rPr>
                <w:rStyle w:val="a9"/>
                <w:lang w:val="en-US"/>
              </w:rPr>
              <w:t>Buy</w:t>
            </w:r>
            <w:r w:rsidR="008718DD" w:rsidRPr="0015462B">
              <w:rPr>
                <w:rStyle w:val="a9"/>
              </w:rPr>
              <w:t>»</w:t>
            </w:r>
            <w:r w:rsidR="008718DD" w:rsidRPr="0015462B">
              <w:rPr>
                <w:webHidden/>
              </w:rPr>
              <w:tab/>
            </w:r>
            <w:r w:rsidR="008718DD" w:rsidRPr="0015462B">
              <w:rPr>
                <w:webHidden/>
              </w:rPr>
              <w:fldChar w:fldCharType="begin"/>
            </w:r>
            <w:r w:rsidR="008718DD" w:rsidRPr="0015462B">
              <w:rPr>
                <w:webHidden/>
              </w:rPr>
              <w:instrText xml:space="preserve"> PAGEREF _Toc75086935 \h </w:instrText>
            </w:r>
            <w:r w:rsidR="008718DD" w:rsidRPr="0015462B">
              <w:rPr>
                <w:webHidden/>
              </w:rPr>
            </w:r>
            <w:r w:rsidR="008718DD" w:rsidRPr="0015462B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34</w:t>
            </w:r>
            <w:r w:rsidR="008718DD" w:rsidRPr="0015462B">
              <w:rPr>
                <w:webHidden/>
              </w:rPr>
              <w:fldChar w:fldCharType="end"/>
            </w:r>
          </w:hyperlink>
        </w:p>
        <w:p w14:paraId="2D5C5B82" w14:textId="43E9C45B" w:rsidR="008718DD" w:rsidRPr="00F943DD" w:rsidRDefault="00DB6E46" w:rsidP="008718DD">
          <w:pPr>
            <w:pStyle w:val="11"/>
            <w:tabs>
              <w:tab w:val="right" w:leader="dot" w:pos="6454"/>
            </w:tabs>
            <w:spacing w:after="0"/>
            <w:rPr>
              <w:rFonts w:asciiTheme="minorHAnsi" w:eastAsiaTheme="minorEastAsia" w:hAnsiTheme="minorHAnsi" w:cstheme="minorBidi"/>
              <w:noProof/>
              <w:sz w:val="19"/>
              <w:szCs w:val="19"/>
            </w:rPr>
          </w:pPr>
          <w:hyperlink w:anchor="_Toc75086936" w:history="1">
            <w:r w:rsidR="008718DD" w:rsidRPr="00F943DD">
              <w:rPr>
                <w:rStyle w:val="a9"/>
                <w:noProof/>
                <w:sz w:val="19"/>
                <w:szCs w:val="19"/>
              </w:rPr>
              <w:t>РАЗДЕЛ 2. ЛАБОРАТОРАНЫЙ ПРАКТИКУМ</w:t>
            </w:r>
            <w:r w:rsidR="008718DD" w:rsidRPr="00F943DD">
              <w:rPr>
                <w:noProof/>
                <w:webHidden/>
                <w:sz w:val="19"/>
                <w:szCs w:val="19"/>
              </w:rPr>
              <w:tab/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begin"/>
            </w:r>
            <w:r w:rsidR="008718DD" w:rsidRPr="00F943DD">
              <w:rPr>
                <w:noProof/>
                <w:webHidden/>
                <w:sz w:val="19"/>
                <w:szCs w:val="19"/>
              </w:rPr>
              <w:instrText xml:space="preserve"> PAGEREF _Toc75086936 \h </w:instrText>
            </w:r>
            <w:r w:rsidR="008718DD" w:rsidRPr="00F943DD">
              <w:rPr>
                <w:noProof/>
                <w:webHidden/>
                <w:sz w:val="19"/>
                <w:szCs w:val="19"/>
              </w:rPr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separate"/>
            </w:r>
            <w:r w:rsidR="00F52850">
              <w:rPr>
                <w:noProof/>
                <w:webHidden/>
                <w:sz w:val="19"/>
                <w:szCs w:val="19"/>
              </w:rPr>
              <w:t>36</w:t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end"/>
            </w:r>
          </w:hyperlink>
        </w:p>
        <w:p w14:paraId="4B2F5C7F" w14:textId="619DB2AE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7" w:history="1">
            <w:r w:rsidR="008718DD" w:rsidRPr="00F943DD">
              <w:rPr>
                <w:rStyle w:val="a9"/>
              </w:rPr>
              <w:t xml:space="preserve">Лабораторная работа №1. Основы управления запасами на </w:t>
            </w:r>
            <w:r w:rsidR="00DF06E4" w:rsidRPr="00F943DD">
              <w:rPr>
                <w:rStyle w:val="a9"/>
              </w:rPr>
              <w:t xml:space="preserve">  </w:t>
            </w:r>
            <w:r w:rsidR="008718DD" w:rsidRPr="00F943DD">
              <w:rPr>
                <w:rStyle w:val="a9"/>
              </w:rPr>
              <w:t>предприятии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_Toc75086937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36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72FC5EE8" w14:textId="36CB91A9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8" w:history="1">
            <w:r w:rsidR="008718DD" w:rsidRPr="00F943DD">
              <w:rPr>
                <w:rStyle w:val="a9"/>
              </w:rPr>
              <w:t>Лабораторная работа №2. Организация</w:t>
            </w:r>
            <w:r w:rsidR="00D62377">
              <w:rPr>
                <w:rStyle w:val="a9"/>
              </w:rPr>
              <w:t>    </w:t>
            </w:r>
            <w:r w:rsidR="008718DD" w:rsidRPr="00F943DD">
              <w:rPr>
                <w:rStyle w:val="a9"/>
              </w:rPr>
              <w:t xml:space="preserve"> микрологистической </w:t>
            </w:r>
            <w:r w:rsidR="00D62377">
              <w:rPr>
                <w:rStyle w:val="a9"/>
              </w:rPr>
              <w:t>    </w:t>
            </w:r>
            <w:r w:rsidR="008718DD" w:rsidRPr="00F943DD">
              <w:rPr>
                <w:rStyle w:val="a9"/>
              </w:rPr>
              <w:t>системы складирования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_Toc75086938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37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56D1E443" w14:textId="5CC8C12D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39" w:history="1">
            <w:r w:rsidR="008718DD" w:rsidRPr="00F943DD">
              <w:rPr>
                <w:rStyle w:val="a9"/>
              </w:rPr>
              <w:t xml:space="preserve">Лабораторная работа №3. </w:t>
            </w:r>
            <w:r w:rsidR="008718DD" w:rsidRPr="00D62377">
              <w:rPr>
                <w:rStyle w:val="a9"/>
                <w:spacing w:val="-6"/>
              </w:rPr>
              <w:t>Снабжение в логистической системе предприятия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_Toc75086939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43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4D2ED374" w14:textId="15BD4689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40" w:history="1">
            <w:r w:rsidR="008718DD" w:rsidRPr="00F943DD">
              <w:rPr>
                <w:rStyle w:val="a9"/>
              </w:rPr>
              <w:t>Лабораторная работа №4. Управление производством на основе логистического подхода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_Toc75086940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49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1872DF50" w14:textId="66ADF823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41" w:history="1">
            <w:r w:rsidR="008718DD" w:rsidRPr="00F943DD">
              <w:rPr>
                <w:rStyle w:val="a9"/>
              </w:rPr>
              <w:t xml:space="preserve">Лабораторная работа №5. </w:t>
            </w:r>
            <w:r w:rsidR="008718DD" w:rsidRPr="00D62377">
              <w:rPr>
                <w:rStyle w:val="a9"/>
              </w:rPr>
              <w:t xml:space="preserve">Распределение </w:t>
            </w:r>
            <w:r w:rsidR="00D62377">
              <w:rPr>
                <w:rStyle w:val="a9"/>
              </w:rPr>
              <w:t>    </w:t>
            </w:r>
            <w:r w:rsidR="008718DD" w:rsidRPr="00D62377">
              <w:rPr>
                <w:rStyle w:val="a9"/>
              </w:rPr>
              <w:t>в</w:t>
            </w:r>
            <w:r w:rsidR="00D62377">
              <w:rPr>
                <w:rStyle w:val="a9"/>
              </w:rPr>
              <w:t>    </w:t>
            </w:r>
            <w:r w:rsidR="008718DD" w:rsidRPr="00D62377">
              <w:rPr>
                <w:rStyle w:val="a9"/>
              </w:rPr>
              <w:t xml:space="preserve"> логистической</w:t>
            </w:r>
            <w:r w:rsidR="00D62377">
              <w:rPr>
                <w:rStyle w:val="a9"/>
              </w:rPr>
              <w:t>     </w:t>
            </w:r>
            <w:r w:rsidR="008718DD" w:rsidRPr="00D62377">
              <w:rPr>
                <w:rStyle w:val="a9"/>
              </w:rPr>
              <w:t xml:space="preserve"> системе предприятия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_Toc75086941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51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09EDAF32" w14:textId="22C58250" w:rsidR="008718DD" w:rsidRPr="00F943DD" w:rsidRDefault="00DB6E46" w:rsidP="0015462B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75086942" w:history="1">
            <w:r w:rsidR="008718DD" w:rsidRPr="00F943DD">
              <w:rPr>
                <w:rStyle w:val="a9"/>
              </w:rPr>
              <w:t>Лабораторная работа №6. Организация</w:t>
            </w:r>
            <w:r w:rsidR="00764FFA">
              <w:rPr>
                <w:rStyle w:val="a9"/>
              </w:rPr>
              <w:t>  </w:t>
            </w:r>
            <w:r w:rsidR="008718DD" w:rsidRPr="00F943DD">
              <w:rPr>
                <w:rStyle w:val="a9"/>
              </w:rPr>
              <w:t xml:space="preserve"> внутрипроизводственной </w:t>
            </w:r>
            <w:r w:rsidR="00764FFA">
              <w:rPr>
                <w:rStyle w:val="a9"/>
              </w:rPr>
              <w:t>  </w:t>
            </w:r>
            <w:r w:rsidR="008718DD" w:rsidRPr="00F943DD">
              <w:rPr>
                <w:rStyle w:val="a9"/>
              </w:rPr>
              <w:t>транс</w:t>
            </w:r>
            <w:r w:rsidR="00764FFA">
              <w:rPr>
                <w:rStyle w:val="a9"/>
              </w:rPr>
              <w:t>-</w:t>
            </w:r>
            <w:r w:rsidR="008718DD" w:rsidRPr="00F943DD">
              <w:rPr>
                <w:rStyle w:val="a9"/>
              </w:rPr>
              <w:t>портировки</w:t>
            </w:r>
            <w:r w:rsidR="008718DD" w:rsidRPr="00F943DD">
              <w:rPr>
                <w:webHidden/>
              </w:rPr>
              <w:tab/>
            </w:r>
            <w:r w:rsidR="008718DD" w:rsidRPr="00F943DD">
              <w:rPr>
                <w:webHidden/>
              </w:rPr>
              <w:fldChar w:fldCharType="begin"/>
            </w:r>
            <w:r w:rsidR="008718DD" w:rsidRPr="00F943DD">
              <w:rPr>
                <w:webHidden/>
              </w:rPr>
              <w:instrText xml:space="preserve"> PAGEREF _Toc75086942 \h </w:instrText>
            </w:r>
            <w:r w:rsidR="008718DD" w:rsidRPr="00F943DD">
              <w:rPr>
                <w:webHidden/>
              </w:rPr>
            </w:r>
            <w:r w:rsidR="008718DD" w:rsidRPr="00F943DD">
              <w:rPr>
                <w:webHidden/>
              </w:rPr>
              <w:fldChar w:fldCharType="separate"/>
            </w:r>
            <w:r w:rsidR="00F52850">
              <w:rPr>
                <w:webHidden/>
              </w:rPr>
              <w:t>52</w:t>
            </w:r>
            <w:r w:rsidR="008718DD" w:rsidRPr="00F943DD">
              <w:rPr>
                <w:webHidden/>
              </w:rPr>
              <w:fldChar w:fldCharType="end"/>
            </w:r>
          </w:hyperlink>
        </w:p>
        <w:p w14:paraId="7E66CE4D" w14:textId="6607AFE1" w:rsidR="008718DD" w:rsidRPr="00F943DD" w:rsidRDefault="00DB6E46" w:rsidP="008718DD">
          <w:pPr>
            <w:pStyle w:val="11"/>
            <w:tabs>
              <w:tab w:val="right" w:leader="dot" w:pos="6454"/>
            </w:tabs>
            <w:spacing w:after="0"/>
            <w:rPr>
              <w:rFonts w:asciiTheme="minorHAnsi" w:eastAsiaTheme="minorEastAsia" w:hAnsiTheme="minorHAnsi" w:cstheme="minorBidi"/>
              <w:noProof/>
              <w:sz w:val="19"/>
              <w:szCs w:val="19"/>
            </w:rPr>
          </w:pPr>
          <w:hyperlink w:anchor="_Toc75086943" w:history="1">
            <w:r w:rsidR="008718DD" w:rsidRPr="00F943DD">
              <w:rPr>
                <w:rStyle w:val="a9"/>
                <w:noProof/>
                <w:sz w:val="19"/>
                <w:szCs w:val="19"/>
              </w:rPr>
              <w:t>ЛИТЕРАТУРА</w:t>
            </w:r>
            <w:r w:rsidR="008718DD" w:rsidRPr="00F943DD">
              <w:rPr>
                <w:noProof/>
                <w:webHidden/>
                <w:sz w:val="19"/>
                <w:szCs w:val="19"/>
              </w:rPr>
              <w:tab/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begin"/>
            </w:r>
            <w:r w:rsidR="008718DD" w:rsidRPr="00F943DD">
              <w:rPr>
                <w:noProof/>
                <w:webHidden/>
                <w:sz w:val="19"/>
                <w:szCs w:val="19"/>
              </w:rPr>
              <w:instrText xml:space="preserve"> PAGEREF _Toc75086943 \h </w:instrText>
            </w:r>
            <w:r w:rsidR="008718DD" w:rsidRPr="00F943DD">
              <w:rPr>
                <w:noProof/>
                <w:webHidden/>
                <w:sz w:val="19"/>
                <w:szCs w:val="19"/>
              </w:rPr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separate"/>
            </w:r>
            <w:r w:rsidR="00F52850">
              <w:rPr>
                <w:noProof/>
                <w:webHidden/>
                <w:sz w:val="19"/>
                <w:szCs w:val="19"/>
              </w:rPr>
              <w:t>54</w:t>
            </w:r>
            <w:r w:rsidR="008718DD" w:rsidRPr="00F943DD">
              <w:rPr>
                <w:noProof/>
                <w:webHidden/>
                <w:sz w:val="19"/>
                <w:szCs w:val="19"/>
              </w:rPr>
              <w:fldChar w:fldCharType="end"/>
            </w:r>
          </w:hyperlink>
        </w:p>
        <w:p w14:paraId="56CD93EB" w14:textId="49056891" w:rsidR="00287220" w:rsidRDefault="009C7ACC" w:rsidP="008718DD">
          <w:r w:rsidRPr="00F943DD">
            <w:rPr>
              <w:sz w:val="19"/>
              <w:szCs w:val="19"/>
            </w:rPr>
            <w:fldChar w:fldCharType="end"/>
          </w:r>
        </w:p>
      </w:sdtContent>
    </w:sdt>
    <w:p w14:paraId="74B6061E" w14:textId="56D8D0C2" w:rsidR="00EA092F" w:rsidRPr="00F943DD" w:rsidRDefault="00EA092F" w:rsidP="00EA092F">
      <w:pPr>
        <w:rPr>
          <w:sz w:val="2"/>
          <w:szCs w:val="2"/>
        </w:rPr>
      </w:pPr>
      <w:r w:rsidRPr="00F943DD">
        <w:rPr>
          <w:sz w:val="2"/>
          <w:szCs w:val="2"/>
        </w:rPr>
        <w:br w:type="page"/>
      </w:r>
    </w:p>
    <w:p w14:paraId="77154B82" w14:textId="7EEA1254" w:rsidR="00EA092F" w:rsidRPr="009C7ACC" w:rsidRDefault="00241707" w:rsidP="009C7ACC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0" w:name="_Toc75086918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РАЗДЕЛ </w:t>
      </w:r>
      <w:r w:rsidR="00EA092F" w:rsidRPr="009C7AC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1. </w:t>
      </w:r>
      <w:r w:rsidR="00801A35">
        <w:rPr>
          <w:rFonts w:ascii="Times New Roman" w:hAnsi="Times New Roman" w:cs="Times New Roman"/>
          <w:b/>
          <w:bCs/>
          <w:color w:val="auto"/>
          <w:sz w:val="22"/>
          <w:szCs w:val="22"/>
        </w:rPr>
        <w:t>МЕТОДИЧЕСКИЕ РЕКОМЕНДАЦИИ ПО ПРОВЕДЕНИЮ ПРАКТИЧЕСКИХ ЗАНЯТИЙ</w:t>
      </w:r>
      <w:bookmarkEnd w:id="0"/>
    </w:p>
    <w:p w14:paraId="38853372" w14:textId="69135F53" w:rsid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3B10B6EC" w14:textId="77777777" w:rsidR="008718DD" w:rsidRDefault="00241707" w:rsidP="009C7ACC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" w:name="_Toc75086919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Практическое занятие №1. </w:t>
      </w:r>
    </w:p>
    <w:p w14:paraId="273CD4DC" w14:textId="7D582F04" w:rsidR="00EA092F" w:rsidRPr="009C7ACC" w:rsidRDefault="00241707" w:rsidP="009C7ACC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Факторы применения логистики в современной экономике</w:t>
      </w:r>
      <w:bookmarkEnd w:id="1"/>
    </w:p>
    <w:p w14:paraId="5D8A0704" w14:textId="7E1E4BB4" w:rsidR="00EA092F" w:rsidRDefault="00EA092F" w:rsidP="00EA092F">
      <w:pPr>
        <w:jc w:val="center"/>
        <w:rPr>
          <w:b/>
          <w:bCs/>
          <w:sz w:val="22"/>
          <w:szCs w:val="22"/>
        </w:rPr>
      </w:pPr>
    </w:p>
    <w:p w14:paraId="6E8680D6" w14:textId="6BFD1757" w:rsidR="00BE15D3" w:rsidRPr="00BE15D3" w:rsidRDefault="00BE15D3" w:rsidP="00241707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5B3B19AB" w14:textId="0096FF68" w:rsidR="009F0DAF" w:rsidRP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i/>
          <w:iCs/>
          <w:sz w:val="22"/>
          <w:szCs w:val="22"/>
        </w:rPr>
        <w:t>Логистика</w:t>
      </w:r>
      <w:r w:rsidRPr="009F0DAF">
        <w:rPr>
          <w:sz w:val="22"/>
          <w:szCs w:val="22"/>
        </w:rPr>
        <w:t xml:space="preserve"> – это наука и искусство управления материалопотоком. Материалопоток может выражаться эпюрой. </w:t>
      </w:r>
      <w:r w:rsidRPr="009F0DAF">
        <w:rPr>
          <w:i/>
          <w:iCs/>
          <w:sz w:val="22"/>
          <w:szCs w:val="22"/>
        </w:rPr>
        <w:t>Эпюра</w:t>
      </w:r>
      <w:r w:rsidRPr="009F0DAF">
        <w:rPr>
          <w:sz w:val="22"/>
          <w:szCs w:val="22"/>
        </w:rPr>
        <w:t xml:space="preserve"> представляет собой графическое изображение материалопотока на данном участке трассы. При помощи эпюры:</w:t>
      </w:r>
    </w:p>
    <w:p w14:paraId="0554A9F0" w14:textId="4916ADA0" w:rsidR="009F0DAF" w:rsidRP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t>–</w:t>
      </w:r>
      <w:r>
        <w:rPr>
          <w:sz w:val="22"/>
          <w:szCs w:val="22"/>
        </w:rPr>
        <w:t> </w:t>
      </w:r>
      <w:r w:rsidRPr="009F0DAF">
        <w:rPr>
          <w:sz w:val="22"/>
          <w:szCs w:val="22"/>
        </w:rPr>
        <w:t>создается наглядная схема перемещения грузов между пунктами отправления и назначения;</w:t>
      </w:r>
    </w:p>
    <w:p w14:paraId="1C08167C" w14:textId="226B5168" w:rsidR="009F0DAF" w:rsidRP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t>–</w:t>
      </w:r>
      <w:r>
        <w:rPr>
          <w:sz w:val="22"/>
          <w:szCs w:val="22"/>
        </w:rPr>
        <w:t> </w:t>
      </w:r>
      <w:r w:rsidRPr="009F0DAF">
        <w:rPr>
          <w:sz w:val="22"/>
          <w:szCs w:val="22"/>
        </w:rPr>
        <w:t>определяется транспортная работа;</w:t>
      </w:r>
    </w:p>
    <w:p w14:paraId="1E24C576" w14:textId="2417E55A" w:rsidR="00BE15D3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t>–</w:t>
      </w:r>
      <w:r>
        <w:rPr>
          <w:sz w:val="22"/>
          <w:szCs w:val="22"/>
        </w:rPr>
        <w:t> </w:t>
      </w:r>
      <w:r w:rsidRPr="009F0DAF">
        <w:rPr>
          <w:sz w:val="22"/>
          <w:szCs w:val="22"/>
        </w:rPr>
        <w:t>устанавливается наиболее выгодное расположение стоянок транспорта.</w:t>
      </w:r>
    </w:p>
    <w:p w14:paraId="7DE7B125" w14:textId="77777777" w:rsidR="009F0DAF" w:rsidRP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t>Особое значение эпюра материалопотока имеет для разработки маршрутов работы транспорта, обеспечивая наибольшую производительность транспортных средств и снижение стоимости доставки продукции.</w:t>
      </w:r>
    </w:p>
    <w:p w14:paraId="43C679AC" w14:textId="27AB143E" w:rsid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t xml:space="preserve">Система измерителей материалопотока состоит из трех параметров: транспортной массы </w:t>
      </w:r>
      <w:r w:rsidRPr="009F0DAF">
        <w:rPr>
          <w:i/>
          <w:iCs/>
          <w:sz w:val="22"/>
          <w:szCs w:val="22"/>
        </w:rPr>
        <w:t>М</w:t>
      </w:r>
      <w:r w:rsidRPr="009F0DAF">
        <w:rPr>
          <w:sz w:val="22"/>
          <w:szCs w:val="22"/>
        </w:rPr>
        <w:t xml:space="preserve">, транспортного пути </w:t>
      </w:r>
      <w:r w:rsidRPr="009F0DAF">
        <w:rPr>
          <w:i/>
          <w:iCs/>
          <w:sz w:val="22"/>
          <w:szCs w:val="22"/>
        </w:rPr>
        <w:t>L</w:t>
      </w:r>
      <w:r w:rsidRPr="009F0DAF">
        <w:rPr>
          <w:sz w:val="22"/>
          <w:szCs w:val="22"/>
        </w:rPr>
        <w:t xml:space="preserve"> и транспортного времени </w:t>
      </w:r>
      <w:r w:rsidRPr="009F0DAF">
        <w:rPr>
          <w:i/>
          <w:iCs/>
          <w:sz w:val="22"/>
          <w:szCs w:val="22"/>
        </w:rPr>
        <w:t>Т</w:t>
      </w:r>
      <w:r w:rsidRPr="009F0DAF">
        <w:rPr>
          <w:sz w:val="22"/>
          <w:szCs w:val="22"/>
        </w:rPr>
        <w:t>. Транспортная масса может выражаться скаляром и вектором.</w:t>
      </w:r>
    </w:p>
    <w:p w14:paraId="6934654A" w14:textId="24BB0312" w:rsid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t>При скаляре масса находится в состоянии покоя, а при векторе известно направление передвижения массы. Вариант обозначения транспортной массы – объем перевозок (</w:t>
      </w:r>
      <w:r w:rsidRPr="009F0DAF">
        <w:rPr>
          <w:i/>
          <w:iCs/>
          <w:sz w:val="22"/>
          <w:szCs w:val="22"/>
        </w:rPr>
        <w:t>Q</w:t>
      </w:r>
      <w:r w:rsidRPr="009F0DAF">
        <w:rPr>
          <w:sz w:val="22"/>
          <w:szCs w:val="22"/>
        </w:rPr>
        <w:t>). Из трех основных параметров (</w:t>
      </w:r>
      <w:r w:rsidRPr="009F0DAF">
        <w:rPr>
          <w:i/>
          <w:iCs/>
          <w:sz w:val="22"/>
          <w:szCs w:val="22"/>
        </w:rPr>
        <w:t>М</w:t>
      </w:r>
      <w:r w:rsidRPr="009F0DAF">
        <w:rPr>
          <w:sz w:val="22"/>
          <w:szCs w:val="22"/>
        </w:rPr>
        <w:t xml:space="preserve">, </w:t>
      </w:r>
      <w:r w:rsidRPr="009F0DAF">
        <w:rPr>
          <w:i/>
          <w:iCs/>
          <w:sz w:val="22"/>
          <w:szCs w:val="22"/>
        </w:rPr>
        <w:t>L</w:t>
      </w:r>
      <w:r w:rsidRPr="009F0DAF">
        <w:rPr>
          <w:sz w:val="22"/>
          <w:szCs w:val="22"/>
        </w:rPr>
        <w:t xml:space="preserve">, </w:t>
      </w:r>
      <w:r w:rsidRPr="009F0DAF">
        <w:rPr>
          <w:i/>
          <w:iCs/>
          <w:sz w:val="22"/>
          <w:szCs w:val="22"/>
        </w:rPr>
        <w:t>Т</w:t>
      </w:r>
      <w:r w:rsidRPr="009F0DAF">
        <w:rPr>
          <w:sz w:val="22"/>
          <w:szCs w:val="22"/>
        </w:rPr>
        <w:t xml:space="preserve">) для отдельных потоков образуются производные измерители, такие, как транспортная работа </w:t>
      </w:r>
      <w:r w:rsidRPr="009F0DAF">
        <w:rPr>
          <w:i/>
          <w:iCs/>
          <w:sz w:val="22"/>
          <w:szCs w:val="22"/>
        </w:rPr>
        <w:t>М</w:t>
      </w:r>
      <w:r w:rsidRPr="009F0DAF">
        <w:rPr>
          <w:sz w:val="22"/>
          <w:szCs w:val="22"/>
        </w:rPr>
        <w:t xml:space="preserve"> · </w:t>
      </w:r>
      <w:r w:rsidRPr="009F0DAF">
        <w:rPr>
          <w:i/>
          <w:iCs/>
          <w:sz w:val="22"/>
          <w:szCs w:val="22"/>
        </w:rPr>
        <w:t>L</w:t>
      </w:r>
      <w:r w:rsidRPr="009F0DAF">
        <w:rPr>
          <w:sz w:val="22"/>
          <w:szCs w:val="22"/>
        </w:rPr>
        <w:t xml:space="preserve"> или отнесенная ко времени величина транспортной массы </w:t>
      </w:r>
      <w:r w:rsidRPr="009F0DAF">
        <w:rPr>
          <w:i/>
          <w:iCs/>
          <w:sz w:val="22"/>
          <w:szCs w:val="22"/>
        </w:rPr>
        <w:t>М</w:t>
      </w:r>
      <w:r w:rsidRPr="009F0DAF">
        <w:rPr>
          <w:sz w:val="22"/>
          <w:szCs w:val="22"/>
        </w:rPr>
        <w:t xml:space="preserve"> / </w:t>
      </w:r>
      <w:r w:rsidRPr="009F0DAF">
        <w:rPr>
          <w:i/>
          <w:iCs/>
          <w:sz w:val="22"/>
          <w:szCs w:val="22"/>
        </w:rPr>
        <w:t>Т</w:t>
      </w:r>
      <w:r w:rsidRPr="009F0DAF">
        <w:rPr>
          <w:sz w:val="22"/>
          <w:szCs w:val="22"/>
        </w:rPr>
        <w:t>. Последний показатель может выражаться в двух значениях, таких, как мощность потока и мощность источника.</w:t>
      </w:r>
    </w:p>
    <w:p w14:paraId="641CE372" w14:textId="77777777" w:rsidR="009F0DAF" w:rsidRP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i/>
          <w:iCs/>
          <w:sz w:val="22"/>
          <w:szCs w:val="22"/>
        </w:rPr>
        <w:t xml:space="preserve">Мощность потока </w:t>
      </w:r>
      <w:r w:rsidRPr="009F0DAF">
        <w:rPr>
          <w:sz w:val="22"/>
          <w:szCs w:val="22"/>
        </w:rPr>
        <w:t xml:space="preserve">– это количество транспортной массы, проходящее в единицу времени в определенном пункте или через определенное сечение транспортного пути в определенном направлении. </w:t>
      </w:r>
    </w:p>
    <w:p w14:paraId="434E81C0" w14:textId="77777777" w:rsidR="009F0DAF" w:rsidRP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i/>
          <w:iCs/>
          <w:sz w:val="22"/>
          <w:szCs w:val="22"/>
        </w:rPr>
        <w:t>Мощность источника</w:t>
      </w:r>
      <w:r w:rsidRPr="009F0DAF">
        <w:rPr>
          <w:sz w:val="22"/>
          <w:szCs w:val="22"/>
        </w:rPr>
        <w:t xml:space="preserve"> – это отдача источником транспортной массы в единицу времени, или, другими словами, разгрузка источника.</w:t>
      </w:r>
    </w:p>
    <w:p w14:paraId="35719E0F" w14:textId="175590C5" w:rsid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lastRenderedPageBreak/>
        <w:t xml:space="preserve">Взаимосвязи и различия между мощностью потока и мощностью источника становятся понятными, если перевозки нескольких районов представить </w:t>
      </w:r>
      <w:r w:rsidRPr="009F0DAF">
        <w:rPr>
          <w:i/>
          <w:iCs/>
          <w:sz w:val="22"/>
          <w:szCs w:val="22"/>
        </w:rPr>
        <w:t>шахматной (косой) таблицей</w:t>
      </w:r>
      <w:r w:rsidRPr="009F0DAF">
        <w:rPr>
          <w:sz w:val="22"/>
          <w:szCs w:val="22"/>
        </w:rPr>
        <w:t xml:space="preserve">, или </w:t>
      </w:r>
      <w:r w:rsidRPr="009F0DAF">
        <w:rPr>
          <w:i/>
          <w:iCs/>
          <w:sz w:val="22"/>
          <w:szCs w:val="22"/>
        </w:rPr>
        <w:t>таблицей «вход – выход»</w:t>
      </w:r>
      <w:r>
        <w:rPr>
          <w:sz w:val="22"/>
          <w:szCs w:val="22"/>
        </w:rPr>
        <w:t xml:space="preserve"> (примеры – см. таблицы 1.1.1, 1.1.2, 1.1.3 ниже)</w:t>
      </w:r>
      <w:r w:rsidRPr="009F0DAF">
        <w:rPr>
          <w:sz w:val="22"/>
          <w:szCs w:val="22"/>
        </w:rPr>
        <w:t>.</w:t>
      </w:r>
    </w:p>
    <w:p w14:paraId="00823957" w14:textId="3F7CDE45" w:rsidR="009F0DAF" w:rsidRDefault="009F0DAF" w:rsidP="009F0DAF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Примеры эпюры материалопотока представлен на рис. 1.1.1.</w:t>
      </w:r>
    </w:p>
    <w:p w14:paraId="3467DAF4" w14:textId="0F478CF9" w:rsidR="009F0DAF" w:rsidRDefault="009F0DAF" w:rsidP="009F0DAF">
      <w:pPr>
        <w:ind w:firstLine="284"/>
        <w:jc w:val="both"/>
        <w:rPr>
          <w:sz w:val="22"/>
          <w:szCs w:val="22"/>
        </w:rPr>
      </w:pPr>
    </w:p>
    <w:p w14:paraId="46F7E720" w14:textId="6CB028D4" w:rsidR="009F0DAF" w:rsidRDefault="009F0DAF" w:rsidP="007A35F9">
      <w:pPr>
        <w:jc w:val="center"/>
        <w:rPr>
          <w:sz w:val="22"/>
          <w:szCs w:val="22"/>
        </w:rPr>
      </w:pPr>
      <w:r w:rsidRPr="009F0DAF">
        <w:rPr>
          <w:noProof/>
          <w:sz w:val="22"/>
          <w:szCs w:val="22"/>
        </w:rPr>
        <w:drawing>
          <wp:inline distT="0" distB="0" distL="0" distR="0" wp14:anchorId="22CD6E54" wp14:editId="2E10111E">
            <wp:extent cx="3790950" cy="2219793"/>
            <wp:effectExtent l="0" t="0" r="0" b="9525"/>
            <wp:docPr id="7" name="Объект 6">
              <a:extLst xmlns:a="http://schemas.openxmlformats.org/drawingml/2006/main">
                <a:ext uri="{FF2B5EF4-FFF2-40B4-BE49-F238E27FC236}">
                  <a16:creationId xmlns:a16="http://schemas.microsoft.com/office/drawing/2014/main" id="{D75E73E4-EC21-4CD2-B214-67B7BDCEBBB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Объект 6">
                      <a:extLst>
                        <a:ext uri="{FF2B5EF4-FFF2-40B4-BE49-F238E27FC236}">
                          <a16:creationId xmlns:a16="http://schemas.microsoft.com/office/drawing/2014/main" id="{D75E73E4-EC21-4CD2-B214-67B7BDCEBBB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0615" cy="2225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B3FCE" w14:textId="6DA3CA38" w:rsidR="009F0DAF" w:rsidRPr="009F0DAF" w:rsidRDefault="009F0DAF" w:rsidP="009F0DAF">
      <w:pPr>
        <w:jc w:val="center"/>
        <w:rPr>
          <w:sz w:val="18"/>
          <w:szCs w:val="18"/>
        </w:rPr>
      </w:pPr>
      <w:r>
        <w:rPr>
          <w:sz w:val="18"/>
          <w:szCs w:val="18"/>
        </w:rPr>
        <w:t>Рис. 1.1.1. Пример эпюры встречных материальных потоков</w:t>
      </w:r>
    </w:p>
    <w:p w14:paraId="48392156" w14:textId="4BDD0C2F" w:rsidR="009F0DAF" w:rsidRDefault="009F0DAF" w:rsidP="009F0DAF">
      <w:pPr>
        <w:ind w:firstLine="284"/>
        <w:jc w:val="both"/>
        <w:rPr>
          <w:sz w:val="22"/>
          <w:szCs w:val="22"/>
        </w:rPr>
      </w:pPr>
    </w:p>
    <w:p w14:paraId="19F73657" w14:textId="646D676E" w:rsidR="009F0DAF" w:rsidRDefault="009F0DAF" w:rsidP="009F0DAF">
      <w:pPr>
        <w:ind w:firstLine="284"/>
        <w:jc w:val="both"/>
        <w:rPr>
          <w:sz w:val="22"/>
          <w:szCs w:val="22"/>
        </w:rPr>
      </w:pPr>
      <w:r w:rsidRPr="009F0DAF">
        <w:rPr>
          <w:sz w:val="22"/>
          <w:szCs w:val="22"/>
        </w:rPr>
        <w:t xml:space="preserve">Если рассматривать материальные потоки в месте их возникновения, то они будут называться </w:t>
      </w:r>
      <w:r w:rsidRPr="009F0DAF">
        <w:rPr>
          <w:i/>
          <w:iCs/>
          <w:sz w:val="22"/>
          <w:szCs w:val="22"/>
        </w:rPr>
        <w:t>отправлением (вывозом)</w:t>
      </w:r>
      <w:r w:rsidRPr="009F0DAF">
        <w:rPr>
          <w:sz w:val="22"/>
          <w:szCs w:val="22"/>
        </w:rPr>
        <w:t xml:space="preserve">, а доставка продукции в район назначения (столбец) – </w:t>
      </w:r>
      <w:r w:rsidRPr="009F0DAF">
        <w:rPr>
          <w:i/>
          <w:iCs/>
          <w:sz w:val="22"/>
          <w:szCs w:val="22"/>
        </w:rPr>
        <w:t>получением (ввозом)</w:t>
      </w:r>
      <w:r w:rsidRPr="009F0DAF">
        <w:rPr>
          <w:sz w:val="22"/>
          <w:szCs w:val="22"/>
        </w:rPr>
        <w:t>. Первые определяют мощность источника, а вторые – мощность стока.</w:t>
      </w:r>
    </w:p>
    <w:p w14:paraId="5425CC57" w14:textId="2C23A30A" w:rsidR="009F0DAF" w:rsidRDefault="009F0DAF" w:rsidP="009F0DAF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При построении эпюры материалопотока могут рассчитываться следующие показатели:</w:t>
      </w:r>
    </w:p>
    <w:p w14:paraId="7FAC6584" w14:textId="764A2D82" w:rsidR="009F0DAF" w:rsidRDefault="009F0DAF" w:rsidP="009F0DAF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 объёмы перевозок в разных направлениях </w:t>
      </w:r>
      <w:r w:rsidRPr="009F0DAF">
        <w:rPr>
          <w:i/>
          <w:iCs/>
          <w:sz w:val="22"/>
          <w:szCs w:val="22"/>
          <w:lang w:val="en-US"/>
        </w:rPr>
        <w:t>Q</w:t>
      </w:r>
      <w:r w:rsidRPr="009F0DAF">
        <w:rPr>
          <w:sz w:val="22"/>
          <w:szCs w:val="22"/>
          <w:vertAlign w:val="subscript"/>
          <w:lang w:val="en-US"/>
        </w:rPr>
        <w:t>max</w:t>
      </w:r>
      <w:r w:rsidRPr="009F0D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</w:t>
      </w:r>
      <w:r w:rsidRPr="009F0DAF">
        <w:rPr>
          <w:i/>
          <w:iCs/>
          <w:sz w:val="22"/>
          <w:szCs w:val="22"/>
          <w:lang w:val="en-US"/>
        </w:rPr>
        <w:t>Q</w:t>
      </w:r>
      <w:r w:rsidRPr="009F0DAF">
        <w:rPr>
          <w:sz w:val="22"/>
          <w:szCs w:val="22"/>
          <w:vertAlign w:val="subscript"/>
          <w:lang w:val="en-US"/>
        </w:rPr>
        <w:t>min</w:t>
      </w:r>
      <w:r>
        <w:rPr>
          <w:sz w:val="22"/>
          <w:szCs w:val="22"/>
        </w:rPr>
        <w:t>, т;</w:t>
      </w:r>
    </w:p>
    <w:p w14:paraId="3CC8118D" w14:textId="57989954" w:rsidR="009F0DAF" w:rsidRPr="009F0DAF" w:rsidRDefault="009F0DAF" w:rsidP="009F0DAF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 общий объём перевозок </w:t>
      </w:r>
      <w:r w:rsidRPr="009F0DAF">
        <w:rPr>
          <w:i/>
          <w:iCs/>
          <w:sz w:val="22"/>
          <w:szCs w:val="22"/>
          <w:lang w:val="en-US"/>
        </w:rPr>
        <w:t>Q</w:t>
      </w:r>
      <w:r w:rsidRPr="009F0DAF">
        <w:rPr>
          <w:sz w:val="22"/>
          <w:szCs w:val="22"/>
          <w:vertAlign w:val="subscript"/>
        </w:rPr>
        <w:t>общ</w:t>
      </w:r>
      <w:r>
        <w:rPr>
          <w:sz w:val="22"/>
          <w:szCs w:val="22"/>
        </w:rPr>
        <w:t>, т;</w:t>
      </w:r>
    </w:p>
    <w:p w14:paraId="6E327366" w14:textId="12B72ADA" w:rsidR="009F0DAF" w:rsidRDefault="009F0DAF" w:rsidP="009F0DAF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– общая транспортная работа (грузооборот)</w:t>
      </w:r>
      <w:r w:rsidR="007A35F9">
        <w:rPr>
          <w:sz w:val="22"/>
          <w:szCs w:val="22"/>
        </w:rPr>
        <w:t>, ткм</w:t>
      </w:r>
      <w:r>
        <w:rPr>
          <w:sz w:val="22"/>
          <w:szCs w:val="22"/>
        </w:rPr>
        <w:t>:</w:t>
      </w:r>
    </w:p>
    <w:p w14:paraId="6A71B111" w14:textId="52A821D5" w:rsidR="009F0DAF" w:rsidRDefault="00EF413D" w:rsidP="007A35F9">
      <w:pPr>
        <w:tabs>
          <w:tab w:val="left" w:pos="3402"/>
        </w:tabs>
        <w:spacing w:before="60" w:after="60"/>
        <w:jc w:val="right"/>
        <w:rPr>
          <w:sz w:val="22"/>
          <w:szCs w:val="22"/>
        </w:rPr>
      </w:pPr>
      <w:r w:rsidRPr="00EF413D">
        <w:rPr>
          <w:position w:val="-14"/>
          <w:sz w:val="22"/>
          <w:szCs w:val="22"/>
        </w:rPr>
        <w:object w:dxaOrig="1520" w:dyaOrig="380" w14:anchorId="52859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19pt" o:ole="">
            <v:imagedata r:id="rId9" o:title=""/>
          </v:shape>
          <o:OLEObject Type="Embed" ProgID="Equation.DSMT4" ShapeID="_x0000_i1025" DrawAspect="Content" ObjectID="_1687516975" r:id="rId10"/>
        </w:object>
      </w:r>
      <w:r>
        <w:rPr>
          <w:sz w:val="22"/>
          <w:szCs w:val="22"/>
        </w:rPr>
        <w:tab/>
        <w:t>(1.1.1)</w:t>
      </w:r>
    </w:p>
    <w:p w14:paraId="3C574FFE" w14:textId="319CA2DA" w:rsidR="009F0DAF" w:rsidRDefault="009F0DAF" w:rsidP="009F0DAF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– среднее расстояние перевозки, км:</w:t>
      </w:r>
    </w:p>
    <w:p w14:paraId="61205165" w14:textId="64AFBCE5" w:rsidR="009F0DAF" w:rsidRDefault="007A35F9" w:rsidP="007A35F9">
      <w:pPr>
        <w:tabs>
          <w:tab w:val="left" w:pos="3261"/>
        </w:tabs>
        <w:spacing w:before="60" w:after="60"/>
        <w:jc w:val="right"/>
        <w:rPr>
          <w:sz w:val="22"/>
          <w:szCs w:val="22"/>
        </w:rPr>
      </w:pPr>
      <w:r w:rsidRPr="007A35F9">
        <w:rPr>
          <w:position w:val="-32"/>
          <w:sz w:val="22"/>
          <w:szCs w:val="22"/>
        </w:rPr>
        <w:object w:dxaOrig="1080" w:dyaOrig="740" w14:anchorId="207EF9DA">
          <v:shape id="_x0000_i1029" type="#_x0000_t75" style="width:54pt;height:37pt" o:ole="">
            <v:imagedata r:id="rId11" o:title=""/>
          </v:shape>
          <o:OLEObject Type="Embed" ProgID="Equation.DSMT4" ShapeID="_x0000_i1029" DrawAspect="Content" ObjectID="_1687516976" r:id="rId12"/>
        </w:object>
      </w:r>
      <w:r>
        <w:rPr>
          <w:sz w:val="22"/>
          <w:szCs w:val="22"/>
        </w:rPr>
        <w:tab/>
        <w:t>(1.1.2)</w:t>
      </w:r>
    </w:p>
    <w:p w14:paraId="3F71DB0F" w14:textId="021457C2" w:rsidR="009F0DAF" w:rsidRDefault="009F0DAF" w:rsidP="009F0DAF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– коэффициент неравномерности материалопотока:</w:t>
      </w:r>
    </w:p>
    <w:p w14:paraId="052B8C0F" w14:textId="273AEFBD" w:rsidR="007A35F9" w:rsidRDefault="007A35F9" w:rsidP="007A35F9">
      <w:pPr>
        <w:tabs>
          <w:tab w:val="left" w:pos="3261"/>
        </w:tabs>
        <w:jc w:val="right"/>
        <w:rPr>
          <w:sz w:val="22"/>
          <w:szCs w:val="22"/>
        </w:rPr>
      </w:pPr>
      <w:r w:rsidRPr="007A35F9">
        <w:rPr>
          <w:position w:val="-30"/>
          <w:sz w:val="22"/>
          <w:szCs w:val="22"/>
        </w:rPr>
        <w:object w:dxaOrig="1120" w:dyaOrig="680" w14:anchorId="510D4561">
          <v:shape id="_x0000_i1032" type="#_x0000_t75" style="width:56pt;height:34pt" o:ole="">
            <v:imagedata r:id="rId13" o:title=""/>
          </v:shape>
          <o:OLEObject Type="Embed" ProgID="Equation.DSMT4" ShapeID="_x0000_i1032" DrawAspect="Content" ObjectID="_1687516977" r:id="rId14"/>
        </w:object>
      </w:r>
      <w:r>
        <w:rPr>
          <w:sz w:val="22"/>
          <w:szCs w:val="22"/>
        </w:rPr>
        <w:tab/>
        <w:t>(1.1.</w:t>
      </w:r>
      <w:r>
        <w:rPr>
          <w:sz w:val="22"/>
          <w:szCs w:val="22"/>
        </w:rPr>
        <w:t>3</w:t>
      </w:r>
      <w:r>
        <w:rPr>
          <w:sz w:val="22"/>
          <w:szCs w:val="22"/>
        </w:rPr>
        <w:t>)</w:t>
      </w:r>
    </w:p>
    <w:p w14:paraId="5095D197" w14:textId="77777777" w:rsidR="007A35F9" w:rsidRDefault="007A35F9" w:rsidP="00241707">
      <w:pPr>
        <w:ind w:firstLine="284"/>
        <w:jc w:val="both"/>
        <w:rPr>
          <w:i/>
          <w:iCs/>
          <w:sz w:val="22"/>
          <w:szCs w:val="22"/>
        </w:rPr>
      </w:pPr>
    </w:p>
    <w:p w14:paraId="47353825" w14:textId="72A8CB8D" w:rsidR="00BE15D3" w:rsidRPr="00BE15D3" w:rsidRDefault="00BE15D3" w:rsidP="00241707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3A265008" w14:textId="77777777" w:rsidR="007A35F9" w:rsidRDefault="00574EFF" w:rsidP="00EA6F82">
      <w:pPr>
        <w:ind w:firstLine="284"/>
        <w:jc w:val="both"/>
        <w:rPr>
          <w:sz w:val="22"/>
          <w:szCs w:val="22"/>
        </w:rPr>
      </w:pPr>
      <w:r w:rsidRPr="00EA6F82">
        <w:rPr>
          <w:b/>
          <w:bCs/>
          <w:sz w:val="22"/>
          <w:szCs w:val="22"/>
        </w:rPr>
        <w:t>Задача</w:t>
      </w:r>
      <w:r w:rsidR="00EA6F82">
        <w:rPr>
          <w:b/>
          <w:bCs/>
          <w:sz w:val="22"/>
          <w:szCs w:val="22"/>
        </w:rPr>
        <w:t> </w:t>
      </w:r>
      <w:r w:rsidRPr="00EA6F82">
        <w:rPr>
          <w:b/>
          <w:bCs/>
          <w:sz w:val="22"/>
          <w:szCs w:val="22"/>
        </w:rPr>
        <w:t>1.1.</w:t>
      </w:r>
      <w:r w:rsidRPr="00EA6F82">
        <w:rPr>
          <w:sz w:val="22"/>
          <w:szCs w:val="22"/>
        </w:rPr>
        <w:t xml:space="preserve"> Построить эпюру материалопотока по данным, приведённым в табл</w:t>
      </w:r>
      <w:r w:rsidR="00EA6F82">
        <w:rPr>
          <w:sz w:val="22"/>
          <w:szCs w:val="22"/>
        </w:rPr>
        <w:t>. 1.1.1</w:t>
      </w:r>
      <w:r w:rsidRPr="00EA6F82">
        <w:rPr>
          <w:sz w:val="22"/>
          <w:szCs w:val="22"/>
        </w:rPr>
        <w:t xml:space="preserve">. Расстояния между пунктами: </w:t>
      </w:r>
    </w:p>
    <w:p w14:paraId="23CC589B" w14:textId="77777777" w:rsidR="007A35F9" w:rsidRDefault="00574EFF" w:rsidP="00EA6F82">
      <w:pPr>
        <w:ind w:firstLine="284"/>
        <w:jc w:val="both"/>
        <w:rPr>
          <w:sz w:val="22"/>
          <w:szCs w:val="22"/>
        </w:rPr>
      </w:pPr>
      <w:r w:rsidRPr="00EA6F82">
        <w:rPr>
          <w:i/>
          <w:sz w:val="22"/>
          <w:szCs w:val="22"/>
        </w:rPr>
        <w:t>АБ</w:t>
      </w:r>
      <w:r w:rsidRPr="00EA6F82">
        <w:rPr>
          <w:sz w:val="22"/>
          <w:szCs w:val="22"/>
        </w:rPr>
        <w:t xml:space="preserve"> – 80 км, </w:t>
      </w:r>
    </w:p>
    <w:p w14:paraId="71D12802" w14:textId="77777777" w:rsidR="007A35F9" w:rsidRDefault="00574EFF" w:rsidP="00EA6F82">
      <w:pPr>
        <w:ind w:firstLine="284"/>
        <w:jc w:val="both"/>
        <w:rPr>
          <w:sz w:val="22"/>
          <w:szCs w:val="22"/>
        </w:rPr>
      </w:pPr>
      <w:r w:rsidRPr="00EA6F82">
        <w:rPr>
          <w:i/>
          <w:sz w:val="22"/>
          <w:szCs w:val="22"/>
        </w:rPr>
        <w:t>БВ</w:t>
      </w:r>
      <w:r w:rsidRPr="00EA6F82">
        <w:rPr>
          <w:sz w:val="22"/>
          <w:szCs w:val="22"/>
        </w:rPr>
        <w:t xml:space="preserve"> – 100 км, </w:t>
      </w:r>
    </w:p>
    <w:p w14:paraId="5CA74388" w14:textId="71700733" w:rsidR="00574EFF" w:rsidRDefault="00574EFF" w:rsidP="00EA6F82">
      <w:pPr>
        <w:ind w:firstLine="284"/>
        <w:jc w:val="both"/>
        <w:rPr>
          <w:sz w:val="22"/>
          <w:szCs w:val="22"/>
        </w:rPr>
      </w:pPr>
      <w:r w:rsidRPr="00EA6F82">
        <w:rPr>
          <w:i/>
          <w:sz w:val="22"/>
          <w:szCs w:val="22"/>
        </w:rPr>
        <w:t>ВГ</w:t>
      </w:r>
      <w:r w:rsidRPr="00EA6F82">
        <w:rPr>
          <w:sz w:val="22"/>
          <w:szCs w:val="22"/>
        </w:rPr>
        <w:t xml:space="preserve"> – 110 км.</w:t>
      </w:r>
    </w:p>
    <w:p w14:paraId="22F86DAF" w14:textId="0FCB31C3" w:rsidR="00EA6F82" w:rsidRDefault="00EA6F82" w:rsidP="00EA6F82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1.1.1</w:t>
      </w:r>
    </w:p>
    <w:p w14:paraId="2F94A84B" w14:textId="7BFD31F7" w:rsidR="00EA6F82" w:rsidRPr="006558E5" w:rsidRDefault="00EA6F82" w:rsidP="00EA6F82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построения эпюры материалопотока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55"/>
        <w:gridCol w:w="1042"/>
        <w:gridCol w:w="1042"/>
        <w:gridCol w:w="1012"/>
        <w:gridCol w:w="1005"/>
        <w:gridCol w:w="1198"/>
      </w:tblGrid>
      <w:tr w:rsidR="00574EFF" w:rsidRPr="009C1604" w14:paraId="0B84E73E" w14:textId="77777777" w:rsidTr="00EA6F82">
        <w:trPr>
          <w:trHeight w:val="114"/>
        </w:trPr>
        <w:tc>
          <w:tcPr>
            <w:tcW w:w="1155" w:type="dxa"/>
            <w:vMerge w:val="restart"/>
            <w:shd w:val="clear" w:color="auto" w:fill="auto"/>
            <w:vAlign w:val="center"/>
          </w:tcPr>
          <w:p w14:paraId="17D6B2EB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Источник</w:t>
            </w:r>
          </w:p>
        </w:tc>
        <w:tc>
          <w:tcPr>
            <w:tcW w:w="4101" w:type="dxa"/>
            <w:gridSpan w:val="4"/>
            <w:shd w:val="clear" w:color="auto" w:fill="auto"/>
            <w:vAlign w:val="center"/>
          </w:tcPr>
          <w:p w14:paraId="229A942D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Объём перевозок, тонн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1F333BAC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Отправление (вывоз), тонн</w:t>
            </w:r>
          </w:p>
        </w:tc>
      </w:tr>
      <w:tr w:rsidR="00574EFF" w:rsidRPr="009C1604" w14:paraId="12DE200D" w14:textId="77777777" w:rsidTr="00EA6F82">
        <w:tc>
          <w:tcPr>
            <w:tcW w:w="1155" w:type="dxa"/>
            <w:vMerge/>
            <w:shd w:val="clear" w:color="auto" w:fill="auto"/>
            <w:vAlign w:val="center"/>
          </w:tcPr>
          <w:p w14:paraId="04A7DA04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01" w:type="dxa"/>
            <w:gridSpan w:val="4"/>
            <w:shd w:val="clear" w:color="auto" w:fill="auto"/>
            <w:vAlign w:val="center"/>
          </w:tcPr>
          <w:p w14:paraId="3663908A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Пункты назначения</w:t>
            </w: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24ACC3BE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4EFF" w:rsidRPr="009C1604" w14:paraId="495DD521" w14:textId="77777777" w:rsidTr="00EA6F82">
        <w:tc>
          <w:tcPr>
            <w:tcW w:w="1155" w:type="dxa"/>
            <w:vMerge/>
            <w:shd w:val="clear" w:color="auto" w:fill="auto"/>
            <w:vAlign w:val="center"/>
          </w:tcPr>
          <w:p w14:paraId="6E8045E5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4A0664B7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252AA80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Б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863F186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D3599CA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Г</w:t>
            </w: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6C59BABD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4EFF" w:rsidRPr="009C1604" w14:paraId="13FD0CD7" w14:textId="77777777" w:rsidTr="00EA6F82">
        <w:tc>
          <w:tcPr>
            <w:tcW w:w="1155" w:type="dxa"/>
            <w:shd w:val="clear" w:color="auto" w:fill="auto"/>
            <w:vAlign w:val="center"/>
          </w:tcPr>
          <w:p w14:paraId="2FC61F31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EA76A39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7A2FB3A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28CB6D7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B4F169F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423944C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</w:tr>
      <w:tr w:rsidR="00574EFF" w:rsidRPr="009C1604" w14:paraId="4F48E40B" w14:textId="77777777" w:rsidTr="00EA6F82">
        <w:tc>
          <w:tcPr>
            <w:tcW w:w="1155" w:type="dxa"/>
            <w:shd w:val="clear" w:color="auto" w:fill="auto"/>
            <w:vAlign w:val="center"/>
          </w:tcPr>
          <w:p w14:paraId="6DE256DD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Б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F2B566C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C9F23B5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029B29D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AB62566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8C59743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</w:tr>
      <w:tr w:rsidR="00574EFF" w:rsidRPr="009C1604" w14:paraId="001C24A8" w14:textId="77777777" w:rsidTr="00EA6F82">
        <w:tc>
          <w:tcPr>
            <w:tcW w:w="1155" w:type="dxa"/>
            <w:shd w:val="clear" w:color="auto" w:fill="auto"/>
            <w:vAlign w:val="center"/>
          </w:tcPr>
          <w:p w14:paraId="3A6159D4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3C00011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7CF7527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CCE1F01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A8827ED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5470A2A3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</w:tr>
      <w:tr w:rsidR="00574EFF" w:rsidRPr="009C1604" w14:paraId="5B0428C9" w14:textId="77777777" w:rsidTr="00EA6F82">
        <w:tc>
          <w:tcPr>
            <w:tcW w:w="1155" w:type="dxa"/>
            <w:shd w:val="clear" w:color="auto" w:fill="auto"/>
            <w:vAlign w:val="center"/>
          </w:tcPr>
          <w:p w14:paraId="52B6E18D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Г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CF7B19E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565E8FE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1A83602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D2CCD7B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AD3D0F5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</w:tr>
      <w:tr w:rsidR="00574EFF" w:rsidRPr="009C1604" w14:paraId="2AFBE121" w14:textId="77777777" w:rsidTr="00EA6F82">
        <w:tc>
          <w:tcPr>
            <w:tcW w:w="1155" w:type="dxa"/>
            <w:shd w:val="clear" w:color="auto" w:fill="auto"/>
            <w:vAlign w:val="center"/>
          </w:tcPr>
          <w:p w14:paraId="499D8282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Получение (ввоз), тонн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AA486C0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4D23F34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0CF845C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415886D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591F909E" w14:textId="77777777" w:rsidR="00574EFF" w:rsidRPr="00EA6F82" w:rsidRDefault="00574EFF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2050</w:t>
            </w:r>
          </w:p>
        </w:tc>
      </w:tr>
    </w:tbl>
    <w:p w14:paraId="08807B0A" w14:textId="77777777" w:rsidR="007A35F9" w:rsidRDefault="00574EFF" w:rsidP="00EA6F82">
      <w:pPr>
        <w:spacing w:before="120"/>
        <w:ind w:firstLine="284"/>
        <w:jc w:val="both"/>
        <w:rPr>
          <w:sz w:val="22"/>
          <w:szCs w:val="22"/>
        </w:rPr>
      </w:pPr>
      <w:r w:rsidRPr="00EA6F82">
        <w:rPr>
          <w:b/>
          <w:bCs/>
          <w:sz w:val="22"/>
          <w:szCs w:val="22"/>
        </w:rPr>
        <w:t>Задача</w:t>
      </w:r>
      <w:r w:rsidR="00EA6F82" w:rsidRPr="00EA6F82">
        <w:rPr>
          <w:b/>
          <w:bCs/>
          <w:sz w:val="22"/>
          <w:szCs w:val="22"/>
        </w:rPr>
        <w:t> </w:t>
      </w:r>
      <w:r w:rsidRPr="00EA6F82">
        <w:rPr>
          <w:b/>
          <w:bCs/>
          <w:sz w:val="22"/>
          <w:szCs w:val="22"/>
        </w:rPr>
        <w:t xml:space="preserve">1.2. </w:t>
      </w:r>
      <w:r w:rsidR="00EA6F82" w:rsidRPr="00EA6F82">
        <w:rPr>
          <w:sz w:val="22"/>
          <w:szCs w:val="22"/>
        </w:rPr>
        <w:t>Построить эпюру материалопотока по данным, приведённым в табл</w:t>
      </w:r>
      <w:r w:rsidR="00EA6F82">
        <w:rPr>
          <w:sz w:val="22"/>
          <w:szCs w:val="22"/>
        </w:rPr>
        <w:t>. 1.1.2</w:t>
      </w:r>
      <w:r w:rsidR="00EA6F82" w:rsidRPr="00EA6F82">
        <w:rPr>
          <w:sz w:val="22"/>
          <w:szCs w:val="22"/>
        </w:rPr>
        <w:t xml:space="preserve">. Расстояния между пунктами: </w:t>
      </w:r>
    </w:p>
    <w:p w14:paraId="56C3261F" w14:textId="77777777" w:rsidR="007A35F9" w:rsidRDefault="00EA6F82" w:rsidP="007A35F9">
      <w:pPr>
        <w:ind w:firstLine="284"/>
        <w:jc w:val="both"/>
        <w:rPr>
          <w:sz w:val="22"/>
          <w:szCs w:val="22"/>
          <w:lang w:val="de-DE"/>
        </w:rPr>
      </w:pPr>
      <w:r w:rsidRPr="007A35F9">
        <w:rPr>
          <w:i/>
          <w:sz w:val="22"/>
          <w:szCs w:val="22"/>
          <w:lang w:val="de-DE"/>
        </w:rPr>
        <w:t>AB</w:t>
      </w:r>
      <w:r w:rsidRPr="007A35F9">
        <w:rPr>
          <w:sz w:val="22"/>
          <w:szCs w:val="22"/>
          <w:lang w:val="de-DE"/>
        </w:rPr>
        <w:t xml:space="preserve"> –100 </w:t>
      </w:r>
      <w:r w:rsidRPr="00EA6F82">
        <w:rPr>
          <w:sz w:val="22"/>
          <w:szCs w:val="22"/>
        </w:rPr>
        <w:t>км</w:t>
      </w:r>
      <w:r w:rsidRPr="007A35F9">
        <w:rPr>
          <w:sz w:val="22"/>
          <w:szCs w:val="22"/>
          <w:lang w:val="de-DE"/>
        </w:rPr>
        <w:t xml:space="preserve">, </w:t>
      </w:r>
    </w:p>
    <w:p w14:paraId="14C3792C" w14:textId="77777777" w:rsidR="007A35F9" w:rsidRDefault="00EA6F82" w:rsidP="007A35F9">
      <w:pPr>
        <w:ind w:firstLine="284"/>
        <w:jc w:val="both"/>
        <w:rPr>
          <w:sz w:val="22"/>
          <w:szCs w:val="22"/>
          <w:lang w:val="de-DE"/>
        </w:rPr>
      </w:pPr>
      <w:r w:rsidRPr="007A35F9">
        <w:rPr>
          <w:i/>
          <w:sz w:val="22"/>
          <w:szCs w:val="22"/>
          <w:lang w:val="de-DE"/>
        </w:rPr>
        <w:t>BC</w:t>
      </w:r>
      <w:r w:rsidRPr="007A35F9">
        <w:rPr>
          <w:sz w:val="22"/>
          <w:szCs w:val="22"/>
          <w:lang w:val="de-DE"/>
        </w:rPr>
        <w:t xml:space="preserve"> – 120 </w:t>
      </w:r>
      <w:r w:rsidRPr="00EA6F82">
        <w:rPr>
          <w:sz w:val="22"/>
          <w:szCs w:val="22"/>
        </w:rPr>
        <w:t>км</w:t>
      </w:r>
      <w:r w:rsidRPr="007A35F9">
        <w:rPr>
          <w:sz w:val="22"/>
          <w:szCs w:val="22"/>
          <w:lang w:val="de-DE"/>
        </w:rPr>
        <w:t xml:space="preserve">, </w:t>
      </w:r>
    </w:p>
    <w:p w14:paraId="29F48342" w14:textId="179A47DC" w:rsidR="00EA6F82" w:rsidRPr="007A35F9" w:rsidRDefault="00EA6F82" w:rsidP="007A35F9">
      <w:pPr>
        <w:ind w:firstLine="284"/>
        <w:jc w:val="both"/>
        <w:rPr>
          <w:sz w:val="22"/>
          <w:szCs w:val="22"/>
          <w:lang w:val="de-DE"/>
        </w:rPr>
      </w:pPr>
      <w:r w:rsidRPr="007A35F9">
        <w:rPr>
          <w:i/>
          <w:sz w:val="22"/>
          <w:szCs w:val="22"/>
          <w:lang w:val="de-DE"/>
        </w:rPr>
        <w:t>CD</w:t>
      </w:r>
      <w:r w:rsidRPr="007A35F9">
        <w:rPr>
          <w:sz w:val="22"/>
          <w:szCs w:val="22"/>
          <w:lang w:val="de-DE"/>
        </w:rPr>
        <w:t xml:space="preserve"> – 130 </w:t>
      </w:r>
      <w:r w:rsidRPr="00EA6F82">
        <w:rPr>
          <w:sz w:val="22"/>
          <w:szCs w:val="22"/>
        </w:rPr>
        <w:t>км</w:t>
      </w:r>
      <w:r w:rsidRPr="007A35F9">
        <w:rPr>
          <w:sz w:val="22"/>
          <w:szCs w:val="22"/>
          <w:lang w:val="de-DE"/>
        </w:rPr>
        <w:t>.</w:t>
      </w:r>
    </w:p>
    <w:p w14:paraId="59AF7801" w14:textId="5210E164" w:rsidR="00EA6F82" w:rsidRDefault="00EA6F82" w:rsidP="00EA6F82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1.1.2</w:t>
      </w:r>
    </w:p>
    <w:p w14:paraId="3B9B9DE6" w14:textId="77777777" w:rsidR="00EA6F82" w:rsidRPr="006558E5" w:rsidRDefault="00EA6F82" w:rsidP="00EA6F82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построения эпюры материалопотока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48"/>
        <w:gridCol w:w="1034"/>
        <w:gridCol w:w="1034"/>
        <w:gridCol w:w="1004"/>
        <w:gridCol w:w="1045"/>
        <w:gridCol w:w="1189"/>
      </w:tblGrid>
      <w:tr w:rsidR="00EA6F82" w:rsidRPr="00EA6F82" w14:paraId="711E14F8" w14:textId="77777777" w:rsidTr="00EA6F82">
        <w:tc>
          <w:tcPr>
            <w:tcW w:w="1148" w:type="dxa"/>
            <w:vMerge w:val="restart"/>
            <w:shd w:val="clear" w:color="auto" w:fill="auto"/>
            <w:vAlign w:val="center"/>
          </w:tcPr>
          <w:p w14:paraId="245C4C6D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Источник</w:t>
            </w:r>
          </w:p>
        </w:tc>
        <w:tc>
          <w:tcPr>
            <w:tcW w:w="4117" w:type="dxa"/>
            <w:gridSpan w:val="4"/>
            <w:shd w:val="clear" w:color="auto" w:fill="auto"/>
            <w:vAlign w:val="center"/>
          </w:tcPr>
          <w:p w14:paraId="03ECB61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Объём перевозок, тонн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</w:tcPr>
          <w:p w14:paraId="2B121E38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Отправление (вывоз), тонн</w:t>
            </w:r>
          </w:p>
        </w:tc>
      </w:tr>
      <w:tr w:rsidR="00EA6F82" w:rsidRPr="00EA6F82" w14:paraId="4C9A640E" w14:textId="77777777" w:rsidTr="00EA6F82">
        <w:tc>
          <w:tcPr>
            <w:tcW w:w="1148" w:type="dxa"/>
            <w:vMerge/>
            <w:shd w:val="clear" w:color="auto" w:fill="auto"/>
            <w:vAlign w:val="center"/>
          </w:tcPr>
          <w:p w14:paraId="2A176B00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7" w:type="dxa"/>
            <w:gridSpan w:val="4"/>
            <w:shd w:val="clear" w:color="auto" w:fill="auto"/>
            <w:vAlign w:val="center"/>
          </w:tcPr>
          <w:p w14:paraId="5F70B10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Пункты назначения</w:t>
            </w: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0144EF3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</w:tr>
      <w:tr w:rsidR="00EA6F82" w:rsidRPr="00EA6F82" w14:paraId="5B3828E6" w14:textId="77777777" w:rsidTr="00EA6F82">
        <w:tc>
          <w:tcPr>
            <w:tcW w:w="1148" w:type="dxa"/>
            <w:vMerge/>
            <w:shd w:val="clear" w:color="auto" w:fill="auto"/>
            <w:vAlign w:val="center"/>
          </w:tcPr>
          <w:p w14:paraId="59FD3AB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62C24450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A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51C395FD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B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75DFE7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C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BF75F10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D</w:t>
            </w: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6C06C81E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A6F82" w:rsidRPr="00305D87" w14:paraId="6875AF0C" w14:textId="77777777" w:rsidTr="00EA6F82">
        <w:tc>
          <w:tcPr>
            <w:tcW w:w="1148" w:type="dxa"/>
            <w:shd w:val="clear" w:color="auto" w:fill="auto"/>
            <w:vAlign w:val="center"/>
          </w:tcPr>
          <w:p w14:paraId="1485DF17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A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6ECC3F88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2CAE3DDE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388320F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AF53D1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D34AA49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900</w:t>
            </w:r>
          </w:p>
        </w:tc>
      </w:tr>
      <w:tr w:rsidR="00EA6F82" w:rsidRPr="00305D87" w14:paraId="536854A8" w14:textId="77777777" w:rsidTr="00EA6F82">
        <w:tc>
          <w:tcPr>
            <w:tcW w:w="1148" w:type="dxa"/>
            <w:shd w:val="clear" w:color="auto" w:fill="auto"/>
            <w:vAlign w:val="center"/>
          </w:tcPr>
          <w:p w14:paraId="05C95B5F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B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18C2F03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0986BB10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10C30E10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5FF2699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8788A8E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</w:tr>
      <w:tr w:rsidR="00EA6F82" w:rsidRPr="00305D87" w14:paraId="79E1B4A8" w14:textId="77777777" w:rsidTr="00EA6F82">
        <w:tc>
          <w:tcPr>
            <w:tcW w:w="1148" w:type="dxa"/>
            <w:shd w:val="clear" w:color="auto" w:fill="auto"/>
            <w:vAlign w:val="center"/>
          </w:tcPr>
          <w:p w14:paraId="6484A08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C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4F0F194F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114AC35E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7C35B48D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35C896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00FD16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750</w:t>
            </w:r>
          </w:p>
        </w:tc>
      </w:tr>
      <w:tr w:rsidR="00EA6F82" w:rsidRPr="00305D87" w14:paraId="718E5BF9" w14:textId="77777777" w:rsidTr="00EA6F82">
        <w:tc>
          <w:tcPr>
            <w:tcW w:w="1148" w:type="dxa"/>
            <w:shd w:val="clear" w:color="auto" w:fill="auto"/>
            <w:vAlign w:val="center"/>
          </w:tcPr>
          <w:p w14:paraId="62DC997A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bCs/>
                <w:i/>
                <w:sz w:val="18"/>
                <w:szCs w:val="18"/>
                <w:lang w:val="en-US"/>
              </w:rPr>
              <w:t>D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43F8BBF4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384F694A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9871A11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EFFE461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9E92DCA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</w:tr>
      <w:tr w:rsidR="00EA6F82" w:rsidRPr="00305D87" w14:paraId="242B1359" w14:textId="77777777" w:rsidTr="00EA6F82">
        <w:tc>
          <w:tcPr>
            <w:tcW w:w="1148" w:type="dxa"/>
            <w:shd w:val="clear" w:color="auto" w:fill="auto"/>
            <w:vAlign w:val="center"/>
          </w:tcPr>
          <w:p w14:paraId="7D6B4522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Получение (ввоз), тонн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174815ED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437DE037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4F0F83E2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550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1435024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E664328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2850</w:t>
            </w:r>
          </w:p>
        </w:tc>
      </w:tr>
    </w:tbl>
    <w:p w14:paraId="7AA06E50" w14:textId="712C3E8C" w:rsidR="00574EFF" w:rsidRDefault="00574EFF" w:rsidP="00E23A64">
      <w:pPr>
        <w:ind w:firstLine="284"/>
        <w:jc w:val="both"/>
        <w:rPr>
          <w:sz w:val="22"/>
          <w:szCs w:val="22"/>
        </w:rPr>
      </w:pPr>
    </w:p>
    <w:p w14:paraId="181A3DED" w14:textId="77777777" w:rsidR="007A35F9" w:rsidRDefault="00EA6F82" w:rsidP="00EA6F82">
      <w:pPr>
        <w:ind w:firstLine="284"/>
        <w:jc w:val="both"/>
        <w:rPr>
          <w:sz w:val="22"/>
          <w:szCs w:val="22"/>
        </w:rPr>
      </w:pPr>
      <w:r w:rsidRPr="00EA6F82">
        <w:rPr>
          <w:b/>
          <w:bCs/>
          <w:sz w:val="22"/>
          <w:szCs w:val="22"/>
        </w:rPr>
        <w:t>Задача</w:t>
      </w:r>
      <w:r>
        <w:rPr>
          <w:b/>
          <w:bCs/>
          <w:sz w:val="22"/>
          <w:szCs w:val="22"/>
        </w:rPr>
        <w:t> </w:t>
      </w:r>
      <w:r w:rsidRPr="00EA6F82">
        <w:rPr>
          <w:b/>
          <w:bCs/>
          <w:sz w:val="22"/>
          <w:szCs w:val="22"/>
        </w:rPr>
        <w:t xml:space="preserve">1.3. </w:t>
      </w:r>
      <w:r w:rsidRPr="00EA6F82">
        <w:rPr>
          <w:sz w:val="22"/>
          <w:szCs w:val="22"/>
        </w:rPr>
        <w:t>Построить эпюру материалопотока по данным, приведённым в табл</w:t>
      </w:r>
      <w:r>
        <w:rPr>
          <w:sz w:val="22"/>
          <w:szCs w:val="22"/>
        </w:rPr>
        <w:t>. 1.1.3</w:t>
      </w:r>
      <w:r w:rsidRPr="00EA6F82">
        <w:rPr>
          <w:sz w:val="22"/>
          <w:szCs w:val="22"/>
        </w:rPr>
        <w:t xml:space="preserve">. Расстояния между пунктами: </w:t>
      </w:r>
    </w:p>
    <w:p w14:paraId="71C740D5" w14:textId="77777777" w:rsidR="007A35F9" w:rsidRDefault="00EA6F82" w:rsidP="00EA6F82">
      <w:pPr>
        <w:ind w:firstLine="284"/>
        <w:jc w:val="both"/>
        <w:rPr>
          <w:sz w:val="22"/>
          <w:szCs w:val="22"/>
        </w:rPr>
      </w:pPr>
      <w:r w:rsidRPr="00EA6F82">
        <w:rPr>
          <w:i/>
          <w:sz w:val="22"/>
          <w:szCs w:val="22"/>
        </w:rPr>
        <w:lastRenderedPageBreak/>
        <w:t>АБ</w:t>
      </w:r>
      <w:r w:rsidRPr="00EA6F82">
        <w:rPr>
          <w:sz w:val="22"/>
          <w:szCs w:val="22"/>
        </w:rPr>
        <w:t xml:space="preserve"> –120 км, </w:t>
      </w:r>
    </w:p>
    <w:p w14:paraId="51C62A61" w14:textId="77777777" w:rsidR="007A35F9" w:rsidRDefault="00EA6F82" w:rsidP="00EA6F82">
      <w:pPr>
        <w:ind w:firstLine="284"/>
        <w:jc w:val="both"/>
        <w:rPr>
          <w:sz w:val="22"/>
          <w:szCs w:val="22"/>
        </w:rPr>
      </w:pPr>
      <w:r w:rsidRPr="00EA6F82">
        <w:rPr>
          <w:i/>
          <w:sz w:val="22"/>
          <w:szCs w:val="22"/>
        </w:rPr>
        <w:t>БВ</w:t>
      </w:r>
      <w:r w:rsidRPr="00EA6F82">
        <w:rPr>
          <w:sz w:val="22"/>
          <w:szCs w:val="22"/>
        </w:rPr>
        <w:t xml:space="preserve"> – 140 км, </w:t>
      </w:r>
    </w:p>
    <w:p w14:paraId="38F29A2A" w14:textId="040F15DB" w:rsidR="00EA6F82" w:rsidRDefault="00EA6F82" w:rsidP="00EA6F82">
      <w:pPr>
        <w:ind w:firstLine="284"/>
        <w:jc w:val="both"/>
        <w:rPr>
          <w:sz w:val="22"/>
          <w:szCs w:val="22"/>
        </w:rPr>
      </w:pPr>
      <w:r w:rsidRPr="00EA6F82">
        <w:rPr>
          <w:i/>
          <w:sz w:val="22"/>
          <w:szCs w:val="22"/>
        </w:rPr>
        <w:t>ВГ</w:t>
      </w:r>
      <w:r w:rsidRPr="00EA6F82">
        <w:rPr>
          <w:sz w:val="22"/>
          <w:szCs w:val="22"/>
        </w:rPr>
        <w:t xml:space="preserve"> – 150 км.</w:t>
      </w:r>
    </w:p>
    <w:p w14:paraId="75E1EA1B" w14:textId="284BA5C9" w:rsidR="00EA6F82" w:rsidRDefault="00EA6F82" w:rsidP="00EA6F82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1.1.3</w:t>
      </w:r>
    </w:p>
    <w:p w14:paraId="76DF10EE" w14:textId="77777777" w:rsidR="00EA6F82" w:rsidRPr="006558E5" w:rsidRDefault="00EA6F82" w:rsidP="00EA6F82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построения эпюры материалопотока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55"/>
        <w:gridCol w:w="1042"/>
        <w:gridCol w:w="1042"/>
        <w:gridCol w:w="1012"/>
        <w:gridCol w:w="1005"/>
        <w:gridCol w:w="1198"/>
      </w:tblGrid>
      <w:tr w:rsidR="00EA6F82" w:rsidRPr="00D13225" w14:paraId="4A8DDD27" w14:textId="77777777" w:rsidTr="00EA6F82">
        <w:tc>
          <w:tcPr>
            <w:tcW w:w="1155" w:type="dxa"/>
            <w:vMerge w:val="restart"/>
            <w:shd w:val="clear" w:color="auto" w:fill="auto"/>
            <w:vAlign w:val="center"/>
          </w:tcPr>
          <w:p w14:paraId="4E11136D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Источник</w:t>
            </w:r>
          </w:p>
        </w:tc>
        <w:tc>
          <w:tcPr>
            <w:tcW w:w="4101" w:type="dxa"/>
            <w:gridSpan w:val="4"/>
            <w:shd w:val="clear" w:color="auto" w:fill="auto"/>
            <w:vAlign w:val="center"/>
          </w:tcPr>
          <w:p w14:paraId="00231218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Объём перевозок, тонн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14:paraId="5C79DFDC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Отправление (вывоз), тонн</w:t>
            </w:r>
          </w:p>
        </w:tc>
      </w:tr>
      <w:tr w:rsidR="00EA6F82" w:rsidRPr="00D13225" w14:paraId="3033D728" w14:textId="77777777" w:rsidTr="00EA6F82">
        <w:tc>
          <w:tcPr>
            <w:tcW w:w="1155" w:type="dxa"/>
            <w:vMerge/>
            <w:shd w:val="clear" w:color="auto" w:fill="auto"/>
            <w:vAlign w:val="center"/>
          </w:tcPr>
          <w:p w14:paraId="3F6A0E6A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01" w:type="dxa"/>
            <w:gridSpan w:val="4"/>
            <w:shd w:val="clear" w:color="auto" w:fill="auto"/>
            <w:vAlign w:val="center"/>
          </w:tcPr>
          <w:p w14:paraId="62B7CBE7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Пункты назначения</w:t>
            </w: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40163D20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6F82" w:rsidRPr="00D13225" w14:paraId="06C79B24" w14:textId="77777777" w:rsidTr="00EA6F82">
        <w:tc>
          <w:tcPr>
            <w:tcW w:w="1155" w:type="dxa"/>
            <w:vMerge/>
            <w:shd w:val="clear" w:color="auto" w:fill="auto"/>
            <w:vAlign w:val="center"/>
          </w:tcPr>
          <w:p w14:paraId="4FD1EDE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43A07EA0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F269371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Б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5F355A8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329CE65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Г</w:t>
            </w:r>
          </w:p>
        </w:tc>
        <w:tc>
          <w:tcPr>
            <w:tcW w:w="1198" w:type="dxa"/>
            <w:vMerge/>
            <w:shd w:val="clear" w:color="auto" w:fill="auto"/>
            <w:vAlign w:val="center"/>
          </w:tcPr>
          <w:p w14:paraId="55DFD3A7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A6F82" w:rsidRPr="00D13225" w14:paraId="6A357BA0" w14:textId="77777777" w:rsidTr="00EA6F82">
        <w:tc>
          <w:tcPr>
            <w:tcW w:w="1155" w:type="dxa"/>
            <w:shd w:val="clear" w:color="auto" w:fill="auto"/>
            <w:vAlign w:val="center"/>
          </w:tcPr>
          <w:p w14:paraId="32977604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7974B4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2308645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A9BA8A9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0A2199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5BC7731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900</w:t>
            </w:r>
          </w:p>
        </w:tc>
      </w:tr>
      <w:tr w:rsidR="00EA6F82" w:rsidRPr="00D13225" w14:paraId="355E3585" w14:textId="77777777" w:rsidTr="00EA6F82">
        <w:tc>
          <w:tcPr>
            <w:tcW w:w="1155" w:type="dxa"/>
            <w:shd w:val="clear" w:color="auto" w:fill="auto"/>
            <w:vAlign w:val="center"/>
          </w:tcPr>
          <w:p w14:paraId="20D4876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Б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45AA7C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4E3235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8D03E6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7F63E31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350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CBCE306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</w:tr>
      <w:tr w:rsidR="00EA6F82" w:rsidRPr="00D13225" w14:paraId="468F7098" w14:textId="77777777" w:rsidTr="00EA6F82">
        <w:tc>
          <w:tcPr>
            <w:tcW w:w="1155" w:type="dxa"/>
            <w:shd w:val="clear" w:color="auto" w:fill="auto"/>
            <w:vAlign w:val="center"/>
          </w:tcPr>
          <w:p w14:paraId="7A380F12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3A72AFC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F28F2B7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0F44945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6ABC065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600C4EC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</w:tr>
      <w:tr w:rsidR="00EA6F82" w:rsidRPr="00D13225" w14:paraId="5F809F50" w14:textId="77777777" w:rsidTr="00EA6F82">
        <w:tc>
          <w:tcPr>
            <w:tcW w:w="1155" w:type="dxa"/>
            <w:shd w:val="clear" w:color="auto" w:fill="auto"/>
            <w:vAlign w:val="center"/>
          </w:tcPr>
          <w:p w14:paraId="07DF4F6A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Г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CF640F8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E272B0F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FABA46F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6D002D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–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550943F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550</w:t>
            </w:r>
          </w:p>
        </w:tc>
      </w:tr>
      <w:tr w:rsidR="00EA6F82" w:rsidRPr="00D13225" w14:paraId="27C8FC90" w14:textId="77777777" w:rsidTr="00EA6F82">
        <w:tc>
          <w:tcPr>
            <w:tcW w:w="1155" w:type="dxa"/>
            <w:shd w:val="clear" w:color="auto" w:fill="auto"/>
            <w:vAlign w:val="center"/>
          </w:tcPr>
          <w:p w14:paraId="646C985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Получение (ввоз), тонн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51CA74F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74B3E8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CAB20D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C183A8B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950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88A96D3" w14:textId="77777777" w:rsidR="00EA6F82" w:rsidRPr="00EA6F82" w:rsidRDefault="00EA6F82" w:rsidP="005300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2850</w:t>
            </w:r>
          </w:p>
        </w:tc>
      </w:tr>
    </w:tbl>
    <w:p w14:paraId="66236B5C" w14:textId="77DA92BE" w:rsidR="00BE15D3" w:rsidRDefault="00BE15D3" w:rsidP="00E23A64">
      <w:pPr>
        <w:ind w:firstLine="284"/>
        <w:jc w:val="both"/>
        <w:rPr>
          <w:sz w:val="22"/>
          <w:szCs w:val="22"/>
        </w:rPr>
      </w:pPr>
    </w:p>
    <w:p w14:paraId="173C7990" w14:textId="60A098A2" w:rsidR="00BE15D3" w:rsidRPr="00BE15D3" w:rsidRDefault="00BE15D3" w:rsidP="00E23A64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4C5BFFF0" w14:textId="7651331E" w:rsidR="00862044" w:rsidRDefault="00862044" w:rsidP="00E23A6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Логистика в системе современных экономических наук.</w:t>
      </w:r>
    </w:p>
    <w:p w14:paraId="5D76B150" w14:textId="293AFB9A" w:rsidR="00862044" w:rsidRDefault="00862044" w:rsidP="00E23A6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862044">
        <w:rPr>
          <w:sz w:val="22"/>
          <w:szCs w:val="22"/>
        </w:rPr>
        <w:t>Концептуально-методологические основы логистики.</w:t>
      </w:r>
    </w:p>
    <w:p w14:paraId="56D30182" w14:textId="3E55899E" w:rsidR="00862044" w:rsidRDefault="00862044" w:rsidP="00E23A6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3. </w:t>
      </w:r>
      <w:r w:rsidRPr="00862044">
        <w:rPr>
          <w:sz w:val="22"/>
          <w:szCs w:val="22"/>
        </w:rPr>
        <w:t>Логистические концепции управления: содержание и возможности реализации.</w:t>
      </w:r>
    </w:p>
    <w:p w14:paraId="4CED208D" w14:textId="303722E8" w:rsidR="00862044" w:rsidRDefault="00862044" w:rsidP="00E23A6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4. </w:t>
      </w:r>
      <w:r w:rsidRPr="00862044">
        <w:rPr>
          <w:sz w:val="22"/>
          <w:szCs w:val="22"/>
        </w:rPr>
        <w:t>Использование логистической концепции в деятельности предприятия.</w:t>
      </w:r>
    </w:p>
    <w:p w14:paraId="16E19C55" w14:textId="351FAAEB" w:rsidR="00862044" w:rsidRDefault="00862044" w:rsidP="00E23A6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5. </w:t>
      </w:r>
      <w:r w:rsidRPr="00862044">
        <w:rPr>
          <w:sz w:val="22"/>
          <w:szCs w:val="22"/>
        </w:rPr>
        <w:t>Логистическая стратегия: понятие, ключевые аспекты.</w:t>
      </w:r>
    </w:p>
    <w:p w14:paraId="1AECD084" w14:textId="4C09BD5D" w:rsidR="00862044" w:rsidRDefault="00862044" w:rsidP="00E23A6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6. </w:t>
      </w:r>
      <w:r w:rsidRPr="00862044">
        <w:rPr>
          <w:sz w:val="22"/>
          <w:szCs w:val="22"/>
        </w:rPr>
        <w:t>Системный и кибернетический подходы в коммерческой логистике.</w:t>
      </w:r>
    </w:p>
    <w:p w14:paraId="0C0C6056" w14:textId="5756D99A" w:rsidR="00BE15D3" w:rsidRDefault="00862044" w:rsidP="00E23A6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7. </w:t>
      </w:r>
      <w:r w:rsidRPr="00862044">
        <w:rPr>
          <w:sz w:val="22"/>
          <w:szCs w:val="22"/>
        </w:rPr>
        <w:t>Информационное обеспечение современной логистики.</w:t>
      </w:r>
    </w:p>
    <w:p w14:paraId="687394C0" w14:textId="7E32B3DC" w:rsidR="00862044" w:rsidRDefault="00862044" w:rsidP="008620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8. </w:t>
      </w:r>
      <w:r w:rsidRPr="00862044">
        <w:rPr>
          <w:sz w:val="22"/>
          <w:szCs w:val="22"/>
        </w:rPr>
        <w:t>Информационно-коммуникационные технологии в логистике.</w:t>
      </w:r>
    </w:p>
    <w:p w14:paraId="5EE35C70" w14:textId="22A16243" w:rsidR="001B72B4" w:rsidRDefault="001B72B4" w:rsidP="001B72B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9. </w:t>
      </w:r>
      <w:r w:rsidRPr="009A6027">
        <w:rPr>
          <w:sz w:val="22"/>
          <w:szCs w:val="22"/>
        </w:rPr>
        <w:t>Ценообразование в логистике.</w:t>
      </w:r>
    </w:p>
    <w:p w14:paraId="2210A4AF" w14:textId="7C035674" w:rsidR="00E90BB5" w:rsidRDefault="009F0DAF" w:rsidP="00F5285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10. Графические методы отображения материалопотоков в логистике.</w:t>
      </w:r>
      <w:bookmarkStart w:id="2" w:name="_Toc75086920"/>
    </w:p>
    <w:p w14:paraId="2718A8BD" w14:textId="08A3F74C" w:rsidR="00F52850" w:rsidRDefault="00F52850" w:rsidP="00F52850">
      <w:pPr>
        <w:ind w:firstLine="284"/>
        <w:jc w:val="both"/>
        <w:rPr>
          <w:sz w:val="22"/>
          <w:szCs w:val="22"/>
        </w:rPr>
      </w:pPr>
    </w:p>
    <w:p w14:paraId="1552E532" w14:textId="77777777" w:rsidR="00F52850" w:rsidRDefault="00F52850" w:rsidP="00F52850">
      <w:pPr>
        <w:ind w:firstLine="284"/>
        <w:jc w:val="both"/>
        <w:rPr>
          <w:rFonts w:eastAsiaTheme="majorEastAsia"/>
          <w:b/>
          <w:bCs/>
          <w:sz w:val="22"/>
          <w:szCs w:val="22"/>
        </w:rPr>
      </w:pPr>
    </w:p>
    <w:p w14:paraId="226ACFCE" w14:textId="46FAE42E" w:rsid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Практическое занятие №2. </w:t>
      </w:r>
    </w:p>
    <w:p w14:paraId="6C72C844" w14:textId="0B4648FD" w:rsidR="00812E3E" w:rsidRPr="009C7ACC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Логистические системы и принципы их построения</w:t>
      </w:r>
      <w:bookmarkEnd w:id="2"/>
    </w:p>
    <w:p w14:paraId="0A79C9A0" w14:textId="77777777" w:rsidR="00812E3E" w:rsidRDefault="00812E3E" w:rsidP="00812E3E">
      <w:pPr>
        <w:jc w:val="center"/>
        <w:rPr>
          <w:b/>
          <w:bCs/>
          <w:sz w:val="22"/>
          <w:szCs w:val="22"/>
        </w:rPr>
      </w:pPr>
    </w:p>
    <w:p w14:paraId="3F94512A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37FA87FB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213F8C37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1DF2E044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099252B8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3A39EA">
        <w:rPr>
          <w:sz w:val="22"/>
          <w:szCs w:val="22"/>
          <w:highlight w:val="red"/>
        </w:rPr>
        <w:lastRenderedPageBreak/>
        <w:t>Текст.</w:t>
      </w:r>
    </w:p>
    <w:p w14:paraId="4D7C114B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2BB049C8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250B47D6" w14:textId="081A0A97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Анализ и контроль в логистике. Показатели эффективности логистического менеджмента.</w:t>
      </w:r>
    </w:p>
    <w:p w14:paraId="6A150A56" w14:textId="62CF5E4C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862044">
        <w:rPr>
          <w:sz w:val="22"/>
          <w:szCs w:val="22"/>
        </w:rPr>
        <w:t>Логистические системы в товародвижении. Сравнительная характеристика традиционной и логистической организации товародвижения.</w:t>
      </w:r>
    </w:p>
    <w:p w14:paraId="486182B1" w14:textId="7F81456E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3. </w:t>
      </w:r>
      <w:r w:rsidRPr="00862044">
        <w:rPr>
          <w:sz w:val="22"/>
          <w:szCs w:val="22"/>
        </w:rPr>
        <w:t>Методы проектирования логистических систем.</w:t>
      </w:r>
    </w:p>
    <w:p w14:paraId="1D518633" w14:textId="5DDAE844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4. </w:t>
      </w:r>
      <w:r w:rsidRPr="00862044">
        <w:rPr>
          <w:sz w:val="22"/>
          <w:szCs w:val="22"/>
        </w:rPr>
        <w:t>Планирование и контроль затрат в логистической системе предприятия.</w:t>
      </w:r>
    </w:p>
    <w:p w14:paraId="320D52B1" w14:textId="24DC0D43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5. </w:t>
      </w:r>
      <w:r w:rsidRPr="009A6027">
        <w:rPr>
          <w:sz w:val="22"/>
          <w:szCs w:val="22"/>
        </w:rPr>
        <w:t>Управление продажами в логистической системе организации.</w:t>
      </w:r>
    </w:p>
    <w:p w14:paraId="28F582F5" w14:textId="596C95E5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6. </w:t>
      </w:r>
      <w:r w:rsidRPr="009A6027">
        <w:rPr>
          <w:sz w:val="22"/>
          <w:szCs w:val="22"/>
        </w:rPr>
        <w:t>Управление ресурсосбережением в логистической системе предприятия.</w:t>
      </w:r>
    </w:p>
    <w:p w14:paraId="35BF697A" w14:textId="1A943B91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9A6027">
        <w:rPr>
          <w:sz w:val="22"/>
          <w:szCs w:val="22"/>
        </w:rPr>
        <w:t>Управление сбытом в логистической системе организации.</w:t>
      </w:r>
    </w:p>
    <w:p w14:paraId="7B2B9BDA" w14:textId="6109EFC9" w:rsidR="00862044" w:rsidRDefault="009A6027" w:rsidP="008620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862044">
        <w:rPr>
          <w:sz w:val="22"/>
          <w:szCs w:val="22"/>
        </w:rPr>
        <w:t>. </w:t>
      </w:r>
      <w:r w:rsidR="00862044" w:rsidRPr="00862044">
        <w:rPr>
          <w:sz w:val="22"/>
          <w:szCs w:val="22"/>
        </w:rPr>
        <w:t>Информационные системы в логистике: понятие и виды, принципы построения.</w:t>
      </w:r>
    </w:p>
    <w:p w14:paraId="5540E02A" w14:textId="379AA36C" w:rsidR="009A6027" w:rsidRDefault="009A6027" w:rsidP="008620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9. </w:t>
      </w:r>
      <w:r w:rsidRPr="009A6027">
        <w:rPr>
          <w:sz w:val="22"/>
          <w:szCs w:val="22"/>
        </w:rPr>
        <w:t>Управление цепями поставок при производстве и реализации продукции.</w:t>
      </w:r>
    </w:p>
    <w:p w14:paraId="50AD61BA" w14:textId="268AF570" w:rsidR="00241707" w:rsidRDefault="00241707" w:rsidP="00334757">
      <w:pPr>
        <w:ind w:firstLine="284"/>
        <w:jc w:val="both"/>
        <w:rPr>
          <w:sz w:val="22"/>
          <w:szCs w:val="22"/>
        </w:rPr>
      </w:pPr>
    </w:p>
    <w:p w14:paraId="27CCD020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3" w:name="_Toc75086921"/>
      <w:r>
        <w:rPr>
          <w:b/>
          <w:bCs/>
          <w:sz w:val="22"/>
          <w:szCs w:val="22"/>
        </w:rPr>
        <w:br w:type="page"/>
      </w:r>
    </w:p>
    <w:p w14:paraId="437C1D68" w14:textId="738A9D98" w:rsid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№3. </w:t>
      </w:r>
    </w:p>
    <w:p w14:paraId="6667C0A2" w14:textId="76B2C6A8" w:rsidR="00812E3E" w:rsidRPr="009C7ACC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Основная модель управления запасами</w:t>
      </w:r>
      <w:bookmarkEnd w:id="3"/>
    </w:p>
    <w:p w14:paraId="3555ECFB" w14:textId="77777777" w:rsidR="00812E3E" w:rsidRDefault="00812E3E" w:rsidP="00812E3E">
      <w:pPr>
        <w:jc w:val="center"/>
        <w:rPr>
          <w:b/>
          <w:bCs/>
          <w:sz w:val="22"/>
          <w:szCs w:val="22"/>
        </w:rPr>
      </w:pPr>
    </w:p>
    <w:p w14:paraId="3CCFAFD7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06998F72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4C20AEB4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1CDB0244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01475855" w14:textId="26B5D6E1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t>Задача 3.1.</w:t>
      </w:r>
      <w:r>
        <w:rPr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Годовой спрос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1500 единиц, стоимость подачи заказа </w:t>
      </w:r>
      <w:r w:rsidRPr="003531E8">
        <w:rPr>
          <w:i/>
          <w:sz w:val="22"/>
          <w:szCs w:val="22"/>
        </w:rPr>
        <w:t>С</w:t>
      </w:r>
      <w:r w:rsidRPr="003531E8">
        <w:rPr>
          <w:i/>
          <w:sz w:val="22"/>
          <w:szCs w:val="22"/>
          <w:vertAlign w:val="subscript"/>
        </w:rPr>
        <w:t>0</w:t>
      </w:r>
      <w:r w:rsidRPr="003531E8">
        <w:rPr>
          <w:sz w:val="22"/>
          <w:szCs w:val="22"/>
        </w:rPr>
        <w:t xml:space="preserve"> = 150 рублей/заказ, издержки хранения одной единицы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h</w:t>
      </w:r>
      <w:r w:rsidRPr="003531E8">
        <w:rPr>
          <w:sz w:val="22"/>
          <w:szCs w:val="22"/>
        </w:rPr>
        <w:t xml:space="preserve"> = 45 рублей/год, время доставки 6 дней, 1 год = 300 рабочих дней. Найти оптимальный размер заказа, издержки, уровень повторного заказа, число циклов за год, расстояние между циклами.</w:t>
      </w:r>
    </w:p>
    <w:p w14:paraId="5710C075" w14:textId="242516D6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t>Задача 3.</w:t>
      </w:r>
      <w:r>
        <w:rPr>
          <w:b/>
          <w:bCs/>
          <w:sz w:val="22"/>
          <w:szCs w:val="22"/>
        </w:rPr>
        <w:t>2</w:t>
      </w:r>
      <w:r w:rsidRPr="003531E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Годовой спрос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400 единиц, стоимость подачи заказа </w:t>
      </w:r>
      <w:r w:rsidRPr="003531E8">
        <w:rPr>
          <w:i/>
          <w:sz w:val="22"/>
          <w:szCs w:val="22"/>
        </w:rPr>
        <w:t>С</w:t>
      </w:r>
      <w:r w:rsidRPr="003531E8">
        <w:rPr>
          <w:i/>
          <w:sz w:val="22"/>
          <w:szCs w:val="22"/>
          <w:vertAlign w:val="subscript"/>
        </w:rPr>
        <w:t>0</w:t>
      </w:r>
      <w:r w:rsidRPr="003531E8">
        <w:rPr>
          <w:sz w:val="22"/>
          <w:szCs w:val="22"/>
        </w:rPr>
        <w:t xml:space="preserve"> = 40 рублей/заказ, издержки хранения одной единицы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h</w:t>
      </w:r>
      <w:r w:rsidRPr="003531E8">
        <w:rPr>
          <w:sz w:val="22"/>
          <w:szCs w:val="22"/>
        </w:rPr>
        <w:t xml:space="preserve"> = 250 рублей/год, время доставки 6 дней, 1 год = 250 рабочих дней. Найти оптимальный размер заказа, издержки, уровень повторного заказа, число циклов за год, расстояние между циклами.</w:t>
      </w:r>
    </w:p>
    <w:p w14:paraId="3C09C96C" w14:textId="29F9DA55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t>Задача 3.</w:t>
      </w:r>
      <w:r>
        <w:rPr>
          <w:b/>
          <w:bCs/>
          <w:sz w:val="22"/>
          <w:szCs w:val="22"/>
        </w:rPr>
        <w:t>3</w:t>
      </w:r>
      <w:r w:rsidRPr="003531E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Годовой спрос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14800 единиц, стоимость организации производственного цикла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s</w:t>
      </w:r>
      <w:r w:rsidRPr="003531E8">
        <w:rPr>
          <w:sz w:val="22"/>
          <w:szCs w:val="22"/>
        </w:rPr>
        <w:t xml:space="preserve"> = 100 рублей, издержки хранения одной единицы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h</w:t>
      </w:r>
      <w:r w:rsidRPr="003531E8">
        <w:rPr>
          <w:sz w:val="22"/>
          <w:szCs w:val="22"/>
        </w:rPr>
        <w:t xml:space="preserve"> = 8 рублей/год. Найти экономичный размер партии, издержки, число циклов за год, расстояние между циклами.</w:t>
      </w:r>
    </w:p>
    <w:p w14:paraId="53DA0F6D" w14:textId="1570D551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t>Задача 3.</w:t>
      </w:r>
      <w:r>
        <w:rPr>
          <w:b/>
          <w:bCs/>
          <w:sz w:val="22"/>
          <w:szCs w:val="22"/>
        </w:rPr>
        <w:t>4</w:t>
      </w:r>
      <w:r w:rsidRPr="003531E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Годовой спрос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8000 единиц, стоимость организации производственного цикла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s</w:t>
      </w:r>
      <w:r w:rsidRPr="003531E8">
        <w:rPr>
          <w:sz w:val="22"/>
          <w:szCs w:val="22"/>
        </w:rPr>
        <w:t xml:space="preserve"> = 200 рублей, издержки хранения одной единицы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h</w:t>
      </w:r>
      <w:r w:rsidRPr="003531E8">
        <w:rPr>
          <w:sz w:val="22"/>
          <w:szCs w:val="22"/>
        </w:rPr>
        <w:t xml:space="preserve"> = 15 рублей/год. Найти экономичный размер партии, издержки, число циклов за год, расстояние между циклами.</w:t>
      </w:r>
    </w:p>
    <w:p w14:paraId="4334D1B4" w14:textId="73341991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t>Задача 3.</w:t>
      </w:r>
      <w:r>
        <w:rPr>
          <w:b/>
          <w:bCs/>
          <w:sz w:val="22"/>
          <w:szCs w:val="22"/>
        </w:rPr>
        <w:t>5</w:t>
      </w:r>
      <w:r w:rsidRPr="003531E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Годовой спрос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1000 единиц, стоимость подачи заказа </w:t>
      </w:r>
      <w:r w:rsidRPr="003531E8">
        <w:rPr>
          <w:i/>
          <w:sz w:val="22"/>
          <w:szCs w:val="22"/>
        </w:rPr>
        <w:t>С</w:t>
      </w:r>
      <w:r w:rsidRPr="003531E8">
        <w:rPr>
          <w:i/>
          <w:sz w:val="22"/>
          <w:szCs w:val="22"/>
          <w:vertAlign w:val="subscript"/>
        </w:rPr>
        <w:t>0</w:t>
      </w:r>
      <w:r w:rsidRPr="003531E8">
        <w:rPr>
          <w:sz w:val="22"/>
          <w:szCs w:val="22"/>
        </w:rPr>
        <w:t xml:space="preserve"> = 40 рублей/заказ, закупочная цена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sz w:val="22"/>
          <w:szCs w:val="22"/>
        </w:rPr>
        <w:t xml:space="preserve"> = 50 рублей/единицу, годовая стоимость хранения одной единицы составляет 25% её цены. Можно получить скидку 3% у поставщиков, если размер заказа будет не меньше 200 единиц </w:t>
      </w:r>
      <w:r w:rsidRPr="003531E8">
        <w:rPr>
          <w:i/>
          <w:sz w:val="22"/>
          <w:szCs w:val="22"/>
        </w:rPr>
        <w:t>(уровень, нарушающий цену)</w:t>
      </w:r>
      <w:r w:rsidRPr="003531E8">
        <w:rPr>
          <w:sz w:val="22"/>
          <w:szCs w:val="22"/>
        </w:rPr>
        <w:t>. Стоит ли воспользоваться скидкой?</w:t>
      </w:r>
    </w:p>
    <w:p w14:paraId="3A4D166A" w14:textId="35340EA8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t>Задача 3.</w:t>
      </w:r>
      <w:r>
        <w:rPr>
          <w:b/>
          <w:bCs/>
          <w:sz w:val="22"/>
          <w:szCs w:val="22"/>
        </w:rPr>
        <w:t>6</w:t>
      </w:r>
      <w:r w:rsidRPr="003531E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Годовой спрос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1200 единиц, стоимость подачи заказа </w:t>
      </w:r>
      <w:r w:rsidRPr="003531E8">
        <w:rPr>
          <w:i/>
          <w:sz w:val="22"/>
          <w:szCs w:val="22"/>
        </w:rPr>
        <w:t>С</w:t>
      </w:r>
      <w:r w:rsidRPr="003531E8">
        <w:rPr>
          <w:i/>
          <w:sz w:val="22"/>
          <w:szCs w:val="22"/>
          <w:vertAlign w:val="subscript"/>
        </w:rPr>
        <w:t>0</w:t>
      </w:r>
      <w:r w:rsidRPr="003531E8">
        <w:rPr>
          <w:sz w:val="22"/>
          <w:szCs w:val="22"/>
        </w:rPr>
        <w:t xml:space="preserve"> = 50 рублей/заказ, закупочная цена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sz w:val="22"/>
          <w:szCs w:val="22"/>
        </w:rPr>
        <w:t xml:space="preserve"> = 60 рублей/единицу, годовая стоимость хранения одной единицы составляет 35% её цены. Можно получить скидку 5% у поставщиков, если размер заказа будет не меньше 90 единиц </w:t>
      </w:r>
      <w:r w:rsidRPr="003531E8">
        <w:rPr>
          <w:i/>
          <w:sz w:val="22"/>
          <w:szCs w:val="22"/>
        </w:rPr>
        <w:t>(уровень, нарушающий цену)</w:t>
      </w:r>
      <w:r w:rsidRPr="003531E8">
        <w:rPr>
          <w:sz w:val="22"/>
          <w:szCs w:val="22"/>
        </w:rPr>
        <w:t>. Стоит ли воспользоваться скидкой?</w:t>
      </w:r>
    </w:p>
    <w:p w14:paraId="189D487C" w14:textId="033BB7C2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lastRenderedPageBreak/>
        <w:t>Задача 3.</w:t>
      </w:r>
      <w:r>
        <w:rPr>
          <w:b/>
          <w:bCs/>
          <w:sz w:val="22"/>
          <w:szCs w:val="22"/>
        </w:rPr>
        <w:t>7</w:t>
      </w:r>
      <w:r w:rsidRPr="003531E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Темп производства </w:t>
      </w:r>
      <w:r w:rsidRPr="003531E8">
        <w:rPr>
          <w:i/>
          <w:sz w:val="22"/>
          <w:szCs w:val="22"/>
          <w:lang w:val="en-US"/>
        </w:rPr>
        <w:t>P</w:t>
      </w:r>
      <w:r w:rsidRPr="003531E8">
        <w:rPr>
          <w:sz w:val="22"/>
          <w:szCs w:val="22"/>
        </w:rPr>
        <w:t xml:space="preserve"> = 150 единиц/день, темп использования 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 40 единиц/день. Годовые издержки хранения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h</w:t>
      </w:r>
      <w:r w:rsidRPr="003531E8">
        <w:rPr>
          <w:sz w:val="22"/>
          <w:szCs w:val="22"/>
        </w:rPr>
        <w:t xml:space="preserve"> = 8 руб./единицу. Стоимость организации производственного цикла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s</w:t>
      </w:r>
      <w:r w:rsidRPr="003531E8">
        <w:rPr>
          <w:sz w:val="22"/>
          <w:szCs w:val="22"/>
        </w:rPr>
        <w:t xml:space="preserve"> = 100 рублей. Найти экономичный размер партии, издержки, число циклов за год, расстояние между циклами.</w:t>
      </w:r>
    </w:p>
    <w:p w14:paraId="54FA878B" w14:textId="4E5393C2" w:rsidR="003531E8" w:rsidRPr="003531E8" w:rsidRDefault="003531E8" w:rsidP="003531E8">
      <w:pPr>
        <w:ind w:firstLine="284"/>
        <w:jc w:val="both"/>
        <w:rPr>
          <w:sz w:val="22"/>
          <w:szCs w:val="22"/>
        </w:rPr>
      </w:pPr>
      <w:r w:rsidRPr="003531E8">
        <w:rPr>
          <w:b/>
          <w:bCs/>
          <w:sz w:val="22"/>
          <w:szCs w:val="22"/>
        </w:rPr>
        <w:t>Задача 3.</w:t>
      </w:r>
      <w:r>
        <w:rPr>
          <w:b/>
          <w:bCs/>
          <w:sz w:val="22"/>
          <w:szCs w:val="22"/>
        </w:rPr>
        <w:t>8</w:t>
      </w:r>
      <w:r w:rsidRPr="003531E8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  <w:r w:rsidRPr="003531E8">
        <w:rPr>
          <w:sz w:val="22"/>
          <w:szCs w:val="22"/>
        </w:rPr>
        <w:t xml:space="preserve">Темп производства </w:t>
      </w:r>
      <w:r w:rsidRPr="003531E8">
        <w:rPr>
          <w:i/>
          <w:sz w:val="22"/>
          <w:szCs w:val="22"/>
          <w:lang w:val="en-US"/>
        </w:rPr>
        <w:t>P</w:t>
      </w:r>
      <w:r w:rsidRPr="003531E8">
        <w:rPr>
          <w:sz w:val="22"/>
          <w:szCs w:val="22"/>
        </w:rPr>
        <w:t xml:space="preserve"> = 160 единиц/день, темп использования </w:t>
      </w:r>
      <w:r w:rsidRPr="003531E8">
        <w:rPr>
          <w:i/>
          <w:sz w:val="22"/>
          <w:szCs w:val="22"/>
          <w:lang w:val="en-US"/>
        </w:rPr>
        <w:t>D</w:t>
      </w:r>
      <w:r w:rsidRPr="003531E8">
        <w:rPr>
          <w:sz w:val="22"/>
          <w:szCs w:val="22"/>
        </w:rPr>
        <w:t xml:space="preserve"> = 30 единиц/день. Годовые издержки хранения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h</w:t>
      </w:r>
      <w:r w:rsidRPr="003531E8">
        <w:rPr>
          <w:sz w:val="22"/>
          <w:szCs w:val="22"/>
        </w:rPr>
        <w:t xml:space="preserve"> = 10 руб./единицу. Стоимость организации производственного цикла </w:t>
      </w:r>
      <w:r w:rsidRPr="003531E8">
        <w:rPr>
          <w:i/>
          <w:sz w:val="22"/>
          <w:szCs w:val="22"/>
          <w:lang w:val="en-US"/>
        </w:rPr>
        <w:t>C</w:t>
      </w:r>
      <w:r w:rsidRPr="003531E8">
        <w:rPr>
          <w:i/>
          <w:sz w:val="22"/>
          <w:szCs w:val="22"/>
          <w:vertAlign w:val="subscript"/>
          <w:lang w:val="en-US"/>
        </w:rPr>
        <w:t>s</w:t>
      </w:r>
      <w:r w:rsidRPr="003531E8">
        <w:rPr>
          <w:sz w:val="22"/>
          <w:szCs w:val="22"/>
        </w:rPr>
        <w:t xml:space="preserve"> = 200 рублей. Найти экономичный размер партии, издержки, число циклов за год, расстояние между циклами.</w:t>
      </w:r>
    </w:p>
    <w:p w14:paraId="2E0FE35E" w14:textId="77777777" w:rsidR="00BE15D3" w:rsidRPr="003531E8" w:rsidRDefault="00BE15D3" w:rsidP="003531E8">
      <w:pPr>
        <w:ind w:firstLine="284"/>
        <w:jc w:val="both"/>
        <w:rPr>
          <w:sz w:val="22"/>
          <w:szCs w:val="22"/>
        </w:rPr>
      </w:pPr>
    </w:p>
    <w:p w14:paraId="32925EE5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344F578D" w14:textId="295ABDD6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Основные модели управления запасами в логистике.</w:t>
      </w:r>
    </w:p>
    <w:p w14:paraId="587FEB53" w14:textId="77777777" w:rsidR="00892377" w:rsidRPr="00064B05" w:rsidRDefault="00892377" w:rsidP="00892377">
      <w:pPr>
        <w:ind w:firstLine="284"/>
        <w:jc w:val="both"/>
        <w:rPr>
          <w:sz w:val="22"/>
          <w:szCs w:val="22"/>
          <w:highlight w:val="yellow"/>
        </w:rPr>
      </w:pPr>
    </w:p>
    <w:p w14:paraId="2F0125FB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4" w:name="_Toc75086922"/>
      <w:r>
        <w:rPr>
          <w:b/>
          <w:bCs/>
          <w:sz w:val="22"/>
          <w:szCs w:val="22"/>
        </w:rPr>
        <w:br w:type="page"/>
      </w:r>
    </w:p>
    <w:p w14:paraId="6E1F39CF" w14:textId="7759117F" w:rsid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№4. </w:t>
      </w:r>
    </w:p>
    <w:p w14:paraId="6CD58483" w14:textId="0B80FAB9" w:rsidR="00812E3E" w:rsidRP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pacing w:val="-4"/>
          <w:sz w:val="22"/>
          <w:szCs w:val="22"/>
        </w:rPr>
      </w:pPr>
      <w:r w:rsidRPr="008718DD">
        <w:rPr>
          <w:rFonts w:ascii="Times New Roman" w:hAnsi="Times New Roman" w:cs="Times New Roman"/>
          <w:b/>
          <w:bCs/>
          <w:color w:val="auto"/>
          <w:spacing w:val="-4"/>
          <w:sz w:val="22"/>
          <w:szCs w:val="22"/>
        </w:rPr>
        <w:t>Складирование и грузопереработка. Выбор систем складирования</w:t>
      </w:r>
      <w:bookmarkEnd w:id="4"/>
    </w:p>
    <w:p w14:paraId="56497CD7" w14:textId="77777777" w:rsidR="00812E3E" w:rsidRDefault="00812E3E" w:rsidP="00812E3E">
      <w:pPr>
        <w:jc w:val="center"/>
        <w:rPr>
          <w:b/>
          <w:bCs/>
          <w:sz w:val="22"/>
          <w:szCs w:val="22"/>
        </w:rPr>
      </w:pPr>
    </w:p>
    <w:p w14:paraId="62DE8653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0DD410A5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1B8F5266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6458DF54" w14:textId="1E78E279" w:rsidR="00BE15D3" w:rsidRPr="00BE15D3" w:rsidRDefault="00AC67F1" w:rsidP="00BE15D3">
      <w:pPr>
        <w:ind w:firstLine="284"/>
        <w:jc w:val="both"/>
        <w:rPr>
          <w:i/>
          <w:iCs/>
          <w:sz w:val="22"/>
          <w:szCs w:val="22"/>
        </w:rPr>
      </w:pPr>
      <w:r w:rsidRPr="00AC67F1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E6C3FF9" wp14:editId="5236B8CE">
            <wp:simplePos x="0" y="0"/>
            <wp:positionH relativeFrom="column">
              <wp:posOffset>2505710</wp:posOffset>
            </wp:positionH>
            <wp:positionV relativeFrom="paragraph">
              <wp:posOffset>43815</wp:posOffset>
            </wp:positionV>
            <wp:extent cx="2038985" cy="3468370"/>
            <wp:effectExtent l="0" t="0" r="0" b="0"/>
            <wp:wrapTight wrapText="bothSides">
              <wp:wrapPolygon edited="0">
                <wp:start x="0" y="0"/>
                <wp:lineTo x="0" y="21473"/>
                <wp:lineTo x="21391" y="21473"/>
                <wp:lineTo x="21391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985" cy="346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5D3">
        <w:rPr>
          <w:i/>
          <w:iCs/>
          <w:sz w:val="22"/>
          <w:szCs w:val="22"/>
        </w:rPr>
        <w:t>Типовые з</w:t>
      </w:r>
      <w:r w:rsidR="00BE15D3" w:rsidRPr="00BE15D3">
        <w:rPr>
          <w:i/>
          <w:iCs/>
          <w:sz w:val="22"/>
          <w:szCs w:val="22"/>
        </w:rPr>
        <w:t>адачи по теме занятия.</w:t>
      </w:r>
    </w:p>
    <w:p w14:paraId="76F9D575" w14:textId="232A6998" w:rsidR="00AC67F1" w:rsidRPr="00AC67F1" w:rsidRDefault="00AC67F1" w:rsidP="00D12722">
      <w:pPr>
        <w:ind w:firstLine="284"/>
        <w:jc w:val="both"/>
        <w:rPr>
          <w:spacing w:val="-4"/>
          <w:sz w:val="22"/>
          <w:szCs w:val="22"/>
        </w:rPr>
      </w:pPr>
      <w:r w:rsidRPr="00AC67F1">
        <w:rPr>
          <w:b/>
          <w:sz w:val="22"/>
          <w:szCs w:val="22"/>
        </w:rPr>
        <w:t>Задача 4.1.</w:t>
      </w:r>
      <w:r>
        <w:rPr>
          <w:b/>
          <w:sz w:val="22"/>
          <w:szCs w:val="22"/>
        </w:rPr>
        <w:t xml:space="preserve"> </w:t>
      </w:r>
      <w:r w:rsidRPr="00AC67F1">
        <w:rPr>
          <w:sz w:val="22"/>
          <w:szCs w:val="22"/>
        </w:rPr>
        <w:t>Грузооборот склада равен 13 000 т в месяц. Через участок приёмки проходит 28% от общего объёма грузов. Через приёмочную экспедицию за месяц проходят 4 600 т грузов. Из приёмочной экспедиции на участок приёмки поступает 1 200 т грузов. Пользуясь принципиальной схемой материального потока</w:t>
      </w:r>
      <w:r>
        <w:rPr>
          <w:sz w:val="22"/>
          <w:szCs w:val="22"/>
        </w:rPr>
        <w:t xml:space="preserve"> (рис. 1.4.1)</w:t>
      </w:r>
      <w:r w:rsidRPr="00AC67F1">
        <w:rPr>
          <w:sz w:val="22"/>
          <w:szCs w:val="22"/>
        </w:rPr>
        <w:t xml:space="preserve">, определить, сколько </w:t>
      </w:r>
      <w:r w:rsidRPr="00AC67F1">
        <w:rPr>
          <w:spacing w:val="-4"/>
          <w:sz w:val="22"/>
          <w:szCs w:val="22"/>
        </w:rPr>
        <w:t>тонн грузов в месяц проходит из участка разгрузки на участок хранения.</w:t>
      </w:r>
    </w:p>
    <w:p w14:paraId="4587EE89" w14:textId="1C9CC4D2" w:rsidR="00AC67F1" w:rsidRPr="00AC67F1" w:rsidRDefault="00AC67F1" w:rsidP="00D12722">
      <w:pPr>
        <w:ind w:firstLine="284"/>
        <w:jc w:val="both"/>
        <w:rPr>
          <w:spacing w:val="-4"/>
          <w:sz w:val="22"/>
          <w:szCs w:val="22"/>
        </w:rPr>
      </w:pPr>
      <w:r w:rsidRPr="00AC67F1">
        <w:rPr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2F634B" wp14:editId="1BEFF550">
                <wp:simplePos x="0" y="0"/>
                <wp:positionH relativeFrom="column">
                  <wp:posOffset>2531110</wp:posOffset>
                </wp:positionH>
                <wp:positionV relativeFrom="paragraph">
                  <wp:posOffset>1500505</wp:posOffset>
                </wp:positionV>
                <wp:extent cx="19812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22A0C" w14:textId="1802E168" w:rsidR="00AC67F1" w:rsidRPr="00AC67F1" w:rsidRDefault="00AC67F1" w:rsidP="00AC67F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C67F1">
                              <w:rPr>
                                <w:sz w:val="18"/>
                                <w:szCs w:val="18"/>
                              </w:rPr>
                              <w:t>Рис. 1.4.1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AC67F1">
                              <w:rPr>
                                <w:sz w:val="18"/>
                                <w:szCs w:val="18"/>
                              </w:rPr>
                              <w:t xml:space="preserve"> Схема материалопотока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2F634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9.3pt;margin-top:118.15pt;width:15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" filled="f" stroked="f">
                <v:textbox style="mso-fit-shape-to-text:t">
                  <w:txbxContent>
                    <w:p w14:paraId="5CB22A0C" w14:textId="1802E168" w:rsidR="00AC67F1" w:rsidRPr="00AC67F1" w:rsidRDefault="00AC67F1" w:rsidP="00AC67F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C67F1">
                        <w:rPr>
                          <w:sz w:val="18"/>
                          <w:szCs w:val="18"/>
                        </w:rPr>
                        <w:t>Рис. 1.4.1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AC67F1">
                        <w:rPr>
                          <w:sz w:val="18"/>
                          <w:szCs w:val="18"/>
                        </w:rPr>
                        <w:t xml:space="preserve"> Схема материалопотока</w:t>
                      </w:r>
                    </w:p>
                  </w:txbxContent>
                </v:textbox>
              </v:shape>
            </w:pict>
          </mc:Fallback>
        </mc:AlternateContent>
      </w:r>
      <w:r w:rsidRPr="00AC67F1">
        <w:rPr>
          <w:b/>
          <w:sz w:val="22"/>
          <w:szCs w:val="22"/>
        </w:rPr>
        <w:t xml:space="preserve">Задача </w:t>
      </w:r>
      <w:r>
        <w:rPr>
          <w:b/>
          <w:sz w:val="22"/>
          <w:szCs w:val="22"/>
        </w:rPr>
        <w:t>4.2</w:t>
      </w:r>
      <w:r w:rsidRPr="00AC67F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Pr="00AC67F1">
        <w:rPr>
          <w:sz w:val="22"/>
          <w:szCs w:val="22"/>
        </w:rPr>
        <w:t>Грузооборот склада равен 20 000 т в месяц. Через участок приёмки проходит 30% от общего объёма грузов. Через приёмочную экспедицию за месяц проходят 5 100 т грузов. Из приёмочной экспедиции на участок приёмки поступает 2 000 т грузов. Пользуясь принципиальной схемой материального потока</w:t>
      </w:r>
      <w:r>
        <w:rPr>
          <w:sz w:val="22"/>
          <w:szCs w:val="22"/>
        </w:rPr>
        <w:t xml:space="preserve"> (рис. 1.4.1)</w:t>
      </w:r>
      <w:r w:rsidRPr="00AC67F1">
        <w:rPr>
          <w:sz w:val="22"/>
          <w:szCs w:val="22"/>
        </w:rPr>
        <w:t xml:space="preserve">, определить, сколько </w:t>
      </w:r>
      <w:r w:rsidRPr="00AC67F1">
        <w:rPr>
          <w:spacing w:val="-4"/>
          <w:sz w:val="22"/>
          <w:szCs w:val="22"/>
        </w:rPr>
        <w:t>тонн грузов в месяц проходит из участка разгрузки на участок хранения.</w:t>
      </w:r>
    </w:p>
    <w:p w14:paraId="719B5080" w14:textId="08AB436B" w:rsidR="00AC67F1" w:rsidRPr="00AC67F1" w:rsidRDefault="00AC67F1" w:rsidP="00D12722">
      <w:pPr>
        <w:ind w:firstLine="284"/>
        <w:jc w:val="both"/>
        <w:rPr>
          <w:spacing w:val="-4"/>
          <w:sz w:val="22"/>
          <w:szCs w:val="22"/>
        </w:rPr>
      </w:pPr>
      <w:r w:rsidRPr="00AC67F1">
        <w:rPr>
          <w:b/>
          <w:sz w:val="22"/>
          <w:szCs w:val="22"/>
        </w:rPr>
        <w:t>Задача 4.3.</w:t>
      </w:r>
      <w:r>
        <w:rPr>
          <w:b/>
          <w:sz w:val="22"/>
          <w:szCs w:val="22"/>
        </w:rPr>
        <w:t xml:space="preserve"> </w:t>
      </w:r>
      <w:r w:rsidRPr="00AC67F1">
        <w:rPr>
          <w:sz w:val="22"/>
          <w:szCs w:val="22"/>
        </w:rPr>
        <w:t>Грузооборот склада равен 18 000 т в месяц. Через участок приёмки проходит 32% от общего объёма грузов. Через приёмочную экспедицию за месяц проходят 6 400 т грузов. Из приёмочной экспедиции на участок приёмки поступает 3 700 т грузов. Пользуясь принципиальной схемой материального потока</w:t>
      </w:r>
      <w:r>
        <w:rPr>
          <w:sz w:val="22"/>
          <w:szCs w:val="22"/>
        </w:rPr>
        <w:t xml:space="preserve"> (рис. 1.4.1)</w:t>
      </w:r>
      <w:r w:rsidRPr="00AC67F1">
        <w:rPr>
          <w:sz w:val="22"/>
          <w:szCs w:val="22"/>
        </w:rPr>
        <w:t xml:space="preserve">, определить, сколько </w:t>
      </w:r>
      <w:r w:rsidRPr="00AC67F1">
        <w:rPr>
          <w:spacing w:val="-4"/>
          <w:sz w:val="22"/>
          <w:szCs w:val="22"/>
        </w:rPr>
        <w:t>тонн грузов в месяц проходит из участка разгрузки на участок хранения.</w:t>
      </w:r>
    </w:p>
    <w:p w14:paraId="069DBF78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6CC70F5F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79E015B1" w14:textId="2B457320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1. </w:t>
      </w:r>
      <w:r w:rsidRPr="00862044">
        <w:rPr>
          <w:sz w:val="22"/>
          <w:szCs w:val="22"/>
        </w:rPr>
        <w:t>Оценка и планирование эффективности функционирования складского и тарного хозяйства.</w:t>
      </w:r>
    </w:p>
    <w:p w14:paraId="7CBFA129" w14:textId="302E8C1F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862044">
        <w:rPr>
          <w:sz w:val="22"/>
          <w:szCs w:val="22"/>
        </w:rPr>
        <w:t>Планирование и анализ системы технико-экономических показателей работы баз и складов.</w:t>
      </w:r>
    </w:p>
    <w:p w14:paraId="2374C5D1" w14:textId="2E3012A4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3. </w:t>
      </w:r>
      <w:r w:rsidRPr="00862044">
        <w:rPr>
          <w:sz w:val="22"/>
          <w:szCs w:val="22"/>
        </w:rPr>
        <w:t>Тара и упаковка в логистике складирования.</w:t>
      </w:r>
    </w:p>
    <w:p w14:paraId="54BCDF76" w14:textId="1A0DC2DE" w:rsidR="00812E3E" w:rsidRDefault="00812E3E" w:rsidP="00812E3E">
      <w:pPr>
        <w:ind w:firstLine="284"/>
        <w:jc w:val="both"/>
        <w:rPr>
          <w:sz w:val="22"/>
          <w:szCs w:val="22"/>
        </w:rPr>
      </w:pPr>
    </w:p>
    <w:p w14:paraId="52B49D56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5" w:name="_Toc75086923"/>
      <w:r>
        <w:rPr>
          <w:b/>
          <w:bCs/>
          <w:sz w:val="22"/>
          <w:szCs w:val="22"/>
        </w:rPr>
        <w:br w:type="page"/>
      </w:r>
    </w:p>
    <w:p w14:paraId="0D541476" w14:textId="5A1AD6F0" w:rsid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№5. </w:t>
      </w:r>
    </w:p>
    <w:p w14:paraId="2984DCD3" w14:textId="3EF9B9A7" w:rsidR="00812E3E" w:rsidRPr="00241707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АВС- и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XYZ</w:t>
      </w:r>
      <w:r w:rsidRPr="008E5696">
        <w:rPr>
          <w:rFonts w:ascii="Times New Roman" w:hAnsi="Times New Roman" w:cs="Times New Roman"/>
          <w:b/>
          <w:bCs/>
          <w:color w:val="auto"/>
          <w:sz w:val="22"/>
          <w:szCs w:val="22"/>
        </w:rPr>
        <w:t>-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анализ</w:t>
      </w:r>
      <w:bookmarkEnd w:id="5"/>
    </w:p>
    <w:p w14:paraId="69184924" w14:textId="77777777" w:rsidR="00812E3E" w:rsidRDefault="00812E3E" w:rsidP="00812E3E">
      <w:pPr>
        <w:jc w:val="center"/>
        <w:rPr>
          <w:b/>
          <w:bCs/>
          <w:sz w:val="22"/>
          <w:szCs w:val="22"/>
        </w:rPr>
      </w:pPr>
    </w:p>
    <w:p w14:paraId="0A002319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424F1E65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704DD7E3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75601F70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2EF35C99" w14:textId="329AE28D" w:rsidR="006558E5" w:rsidRDefault="006558E5" w:rsidP="006558E5">
      <w:pPr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</w:t>
      </w:r>
      <w:r>
        <w:rPr>
          <w:b/>
          <w:bCs/>
          <w:sz w:val="22"/>
          <w:szCs w:val="22"/>
        </w:rPr>
        <w:t>5.</w:t>
      </w:r>
      <w:r w:rsidRPr="006558E5">
        <w:rPr>
          <w:b/>
          <w:bCs/>
          <w:sz w:val="22"/>
          <w:szCs w:val="22"/>
        </w:rPr>
        <w:t>1.</w:t>
      </w:r>
      <w:r w:rsidRPr="006558E5">
        <w:rPr>
          <w:sz w:val="22"/>
          <w:szCs w:val="22"/>
        </w:rPr>
        <w:t xml:space="preserve"> Небольшой магазин имеет 8 видов продуктов. Затраты и годовой спрос на них указаны в табл.</w:t>
      </w:r>
      <w:r w:rsidR="00EA6F82">
        <w:rPr>
          <w:sz w:val="22"/>
          <w:szCs w:val="22"/>
        </w:rPr>
        <w:t xml:space="preserve"> 1.5.1.</w:t>
      </w:r>
      <w:r w:rsidRPr="006558E5">
        <w:rPr>
          <w:sz w:val="22"/>
          <w:szCs w:val="22"/>
        </w:rPr>
        <w:t xml:space="preserve"> Провести АВС-анализ, используя следующие интервалы: А (0; 0,8), В (0,8; 0,95), С (0,95; 1).</w:t>
      </w:r>
    </w:p>
    <w:p w14:paraId="32D1677D" w14:textId="6C1C2DBC" w:rsidR="00EA6F82" w:rsidRDefault="00EA6F82" w:rsidP="00EA6F82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1.5.1</w:t>
      </w:r>
    </w:p>
    <w:p w14:paraId="267BEB45" w14:textId="4CDC691C" w:rsidR="00EA6F82" w:rsidRPr="00EA6F82" w:rsidRDefault="00EA6F82" w:rsidP="00EA6F8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Исходные данные для проведения </w:t>
      </w:r>
      <w:r>
        <w:rPr>
          <w:sz w:val="22"/>
          <w:szCs w:val="22"/>
          <w:lang w:val="en-US"/>
        </w:rPr>
        <w:t>ABC</w:t>
      </w:r>
      <w:r w:rsidRPr="00EA6F82">
        <w:rPr>
          <w:sz w:val="22"/>
          <w:szCs w:val="22"/>
        </w:rPr>
        <w:t>-</w:t>
      </w:r>
      <w:r>
        <w:rPr>
          <w:sz w:val="22"/>
          <w:szCs w:val="22"/>
        </w:rPr>
        <w:t>анализа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072"/>
        <w:gridCol w:w="624"/>
        <w:gridCol w:w="679"/>
        <w:gridCol w:w="680"/>
        <w:gridCol w:w="680"/>
        <w:gridCol w:w="679"/>
        <w:gridCol w:w="680"/>
        <w:gridCol w:w="680"/>
        <w:gridCol w:w="680"/>
      </w:tblGrid>
      <w:tr w:rsidR="006558E5" w:rsidRPr="007D27A7" w14:paraId="74AA5107" w14:textId="77777777" w:rsidTr="006558E5">
        <w:tc>
          <w:tcPr>
            <w:tcW w:w="1072" w:type="dxa"/>
          </w:tcPr>
          <w:p w14:paraId="493424A9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Продукт</w:t>
            </w:r>
          </w:p>
        </w:tc>
        <w:tc>
          <w:tcPr>
            <w:tcW w:w="624" w:type="dxa"/>
          </w:tcPr>
          <w:p w14:paraId="706F416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D</w:t>
            </w:r>
          </w:p>
        </w:tc>
        <w:tc>
          <w:tcPr>
            <w:tcW w:w="679" w:type="dxa"/>
          </w:tcPr>
          <w:p w14:paraId="772C2C35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E</w:t>
            </w:r>
          </w:p>
        </w:tc>
        <w:tc>
          <w:tcPr>
            <w:tcW w:w="680" w:type="dxa"/>
          </w:tcPr>
          <w:p w14:paraId="74A8E4C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F</w:t>
            </w:r>
          </w:p>
        </w:tc>
        <w:tc>
          <w:tcPr>
            <w:tcW w:w="680" w:type="dxa"/>
          </w:tcPr>
          <w:p w14:paraId="0E5D024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G</w:t>
            </w:r>
          </w:p>
        </w:tc>
        <w:tc>
          <w:tcPr>
            <w:tcW w:w="679" w:type="dxa"/>
          </w:tcPr>
          <w:p w14:paraId="212C435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H</w:t>
            </w:r>
          </w:p>
        </w:tc>
        <w:tc>
          <w:tcPr>
            <w:tcW w:w="680" w:type="dxa"/>
          </w:tcPr>
          <w:p w14:paraId="3A21392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K</w:t>
            </w:r>
          </w:p>
        </w:tc>
        <w:tc>
          <w:tcPr>
            <w:tcW w:w="680" w:type="dxa"/>
          </w:tcPr>
          <w:p w14:paraId="2799618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</w:t>
            </w:r>
          </w:p>
        </w:tc>
        <w:tc>
          <w:tcPr>
            <w:tcW w:w="680" w:type="dxa"/>
          </w:tcPr>
          <w:p w14:paraId="423E8CB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N</w:t>
            </w:r>
          </w:p>
        </w:tc>
      </w:tr>
      <w:tr w:rsidR="006558E5" w:rsidRPr="007D27A7" w14:paraId="5BC0A386" w14:textId="77777777" w:rsidTr="006558E5">
        <w:tc>
          <w:tcPr>
            <w:tcW w:w="1072" w:type="dxa"/>
          </w:tcPr>
          <w:p w14:paraId="44F36AFC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Цена, руб.</w:t>
            </w:r>
          </w:p>
        </w:tc>
        <w:tc>
          <w:tcPr>
            <w:tcW w:w="624" w:type="dxa"/>
          </w:tcPr>
          <w:p w14:paraId="495C1FA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679" w:type="dxa"/>
          </w:tcPr>
          <w:p w14:paraId="6E386A1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680" w:type="dxa"/>
          </w:tcPr>
          <w:p w14:paraId="054BF02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680" w:type="dxa"/>
          </w:tcPr>
          <w:p w14:paraId="4D49716B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679" w:type="dxa"/>
          </w:tcPr>
          <w:p w14:paraId="159100D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680" w:type="dxa"/>
          </w:tcPr>
          <w:p w14:paraId="76DB2D2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680" w:type="dxa"/>
          </w:tcPr>
          <w:p w14:paraId="5160D9B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680" w:type="dxa"/>
          </w:tcPr>
          <w:p w14:paraId="0B8DD8B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</w:p>
        </w:tc>
      </w:tr>
      <w:tr w:rsidR="006558E5" w:rsidRPr="007D27A7" w14:paraId="0930BE43" w14:textId="77777777" w:rsidTr="006558E5">
        <w:tc>
          <w:tcPr>
            <w:tcW w:w="1072" w:type="dxa"/>
          </w:tcPr>
          <w:p w14:paraId="084E35DB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Годовой спрос, ед.</w:t>
            </w:r>
          </w:p>
        </w:tc>
        <w:tc>
          <w:tcPr>
            <w:tcW w:w="624" w:type="dxa"/>
          </w:tcPr>
          <w:p w14:paraId="3B74D4C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250</w:t>
            </w:r>
          </w:p>
        </w:tc>
        <w:tc>
          <w:tcPr>
            <w:tcW w:w="679" w:type="dxa"/>
          </w:tcPr>
          <w:p w14:paraId="0C145F7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680" w:type="dxa"/>
          </w:tcPr>
          <w:p w14:paraId="049F2B6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680" w:type="dxa"/>
          </w:tcPr>
          <w:p w14:paraId="6950D9B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679" w:type="dxa"/>
          </w:tcPr>
          <w:p w14:paraId="5DBD56B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500</w:t>
            </w:r>
          </w:p>
        </w:tc>
        <w:tc>
          <w:tcPr>
            <w:tcW w:w="680" w:type="dxa"/>
          </w:tcPr>
          <w:p w14:paraId="43B563E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680" w:type="dxa"/>
          </w:tcPr>
          <w:p w14:paraId="20C68D8E" w14:textId="77777777" w:rsidR="006558E5" w:rsidRPr="00EA6F82" w:rsidRDefault="006558E5" w:rsidP="006558E5">
            <w:pPr>
              <w:ind w:left="-102" w:right="-102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pacing w:val="-4"/>
                <w:sz w:val="18"/>
                <w:szCs w:val="18"/>
                <w:lang w:val="en-US"/>
              </w:rPr>
              <w:t>10</w:t>
            </w:r>
            <w:r w:rsidRPr="00EA6F82">
              <w:rPr>
                <w:rFonts w:ascii="Times New Roman" w:hAnsi="Times New Roman"/>
                <w:spacing w:val="-4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pacing w:val="-4"/>
                <w:sz w:val="18"/>
                <w:szCs w:val="18"/>
                <w:lang w:val="en-US"/>
              </w:rPr>
              <w:t>000</w:t>
            </w:r>
          </w:p>
        </w:tc>
        <w:tc>
          <w:tcPr>
            <w:tcW w:w="680" w:type="dxa"/>
          </w:tcPr>
          <w:p w14:paraId="7C3144F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</w:tr>
    </w:tbl>
    <w:p w14:paraId="5912E3E0" w14:textId="668517C1" w:rsidR="006558E5" w:rsidRDefault="006558E5" w:rsidP="00BB1132">
      <w:pPr>
        <w:spacing w:before="120"/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</w:t>
      </w:r>
      <w:r>
        <w:rPr>
          <w:b/>
          <w:bCs/>
          <w:sz w:val="22"/>
          <w:szCs w:val="22"/>
        </w:rPr>
        <w:t>5.</w:t>
      </w:r>
      <w:r w:rsidRPr="006558E5">
        <w:rPr>
          <w:b/>
          <w:bCs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>Небольшой магазин имеет 8 видов продуктов. Затраты и годовой спрос на них указаны в табл.</w:t>
      </w:r>
      <w:r w:rsidR="00EA6F82">
        <w:rPr>
          <w:sz w:val="22"/>
          <w:szCs w:val="22"/>
        </w:rPr>
        <w:t xml:space="preserve"> 1.5.2</w:t>
      </w:r>
      <w:r w:rsidRPr="006558E5">
        <w:rPr>
          <w:sz w:val="22"/>
          <w:szCs w:val="22"/>
        </w:rPr>
        <w:t xml:space="preserve"> Провести АВС-анализ, используя следующие интервалы: А (0; 0,8), В (0,8; 0,95), С (0,95; 1).</w:t>
      </w:r>
    </w:p>
    <w:p w14:paraId="17101710" w14:textId="3D579301" w:rsidR="00EA6F82" w:rsidRDefault="00EA6F82" w:rsidP="00EA6F82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1.5.2</w:t>
      </w:r>
    </w:p>
    <w:p w14:paraId="5F518CF0" w14:textId="77777777" w:rsidR="00EA6F82" w:rsidRPr="00EA6F82" w:rsidRDefault="00EA6F82" w:rsidP="00EA6F8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Исходные данные для проведения </w:t>
      </w:r>
      <w:r>
        <w:rPr>
          <w:sz w:val="22"/>
          <w:szCs w:val="22"/>
          <w:lang w:val="en-US"/>
        </w:rPr>
        <w:t>ABC</w:t>
      </w:r>
      <w:r w:rsidRPr="00EA6F82">
        <w:rPr>
          <w:sz w:val="22"/>
          <w:szCs w:val="22"/>
        </w:rPr>
        <w:t>-</w:t>
      </w:r>
      <w:r>
        <w:rPr>
          <w:sz w:val="22"/>
          <w:szCs w:val="22"/>
        </w:rPr>
        <w:t>анализа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072"/>
        <w:gridCol w:w="516"/>
        <w:gridCol w:w="716"/>
        <w:gridCol w:w="716"/>
        <w:gridCol w:w="716"/>
        <w:gridCol w:w="716"/>
        <w:gridCol w:w="716"/>
        <w:gridCol w:w="716"/>
        <w:gridCol w:w="570"/>
      </w:tblGrid>
      <w:tr w:rsidR="006558E5" w:rsidRPr="007D27A7" w14:paraId="102F32A6" w14:textId="77777777" w:rsidTr="006558E5">
        <w:tc>
          <w:tcPr>
            <w:tcW w:w="1072" w:type="dxa"/>
          </w:tcPr>
          <w:p w14:paraId="44BCE4E9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Продукт</w:t>
            </w:r>
          </w:p>
        </w:tc>
        <w:tc>
          <w:tcPr>
            <w:tcW w:w="516" w:type="dxa"/>
          </w:tcPr>
          <w:p w14:paraId="1DA6A50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D</w:t>
            </w:r>
          </w:p>
        </w:tc>
        <w:tc>
          <w:tcPr>
            <w:tcW w:w="716" w:type="dxa"/>
          </w:tcPr>
          <w:p w14:paraId="1D14A92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E</w:t>
            </w:r>
          </w:p>
        </w:tc>
        <w:tc>
          <w:tcPr>
            <w:tcW w:w="716" w:type="dxa"/>
          </w:tcPr>
          <w:p w14:paraId="3CA8E5F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F</w:t>
            </w:r>
          </w:p>
        </w:tc>
        <w:tc>
          <w:tcPr>
            <w:tcW w:w="716" w:type="dxa"/>
          </w:tcPr>
          <w:p w14:paraId="368B67E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G</w:t>
            </w:r>
          </w:p>
        </w:tc>
        <w:tc>
          <w:tcPr>
            <w:tcW w:w="716" w:type="dxa"/>
          </w:tcPr>
          <w:p w14:paraId="1D1D2E8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H</w:t>
            </w:r>
          </w:p>
        </w:tc>
        <w:tc>
          <w:tcPr>
            <w:tcW w:w="716" w:type="dxa"/>
          </w:tcPr>
          <w:p w14:paraId="038FD52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K</w:t>
            </w:r>
          </w:p>
        </w:tc>
        <w:tc>
          <w:tcPr>
            <w:tcW w:w="716" w:type="dxa"/>
          </w:tcPr>
          <w:p w14:paraId="3FF2062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</w:t>
            </w:r>
          </w:p>
        </w:tc>
        <w:tc>
          <w:tcPr>
            <w:tcW w:w="570" w:type="dxa"/>
          </w:tcPr>
          <w:p w14:paraId="42E2C1B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N</w:t>
            </w:r>
          </w:p>
        </w:tc>
      </w:tr>
      <w:tr w:rsidR="006558E5" w:rsidRPr="007D27A7" w14:paraId="529FE576" w14:textId="77777777" w:rsidTr="006558E5">
        <w:tc>
          <w:tcPr>
            <w:tcW w:w="1072" w:type="dxa"/>
          </w:tcPr>
          <w:p w14:paraId="7DB6CC9D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Цена, руб.</w:t>
            </w:r>
          </w:p>
        </w:tc>
        <w:tc>
          <w:tcPr>
            <w:tcW w:w="516" w:type="dxa"/>
          </w:tcPr>
          <w:p w14:paraId="68D499B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716" w:type="dxa"/>
          </w:tcPr>
          <w:p w14:paraId="3F1A1D4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716" w:type="dxa"/>
          </w:tcPr>
          <w:p w14:paraId="67E138A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716" w:type="dxa"/>
          </w:tcPr>
          <w:p w14:paraId="46474A0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716" w:type="dxa"/>
          </w:tcPr>
          <w:p w14:paraId="37F046A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716" w:type="dxa"/>
          </w:tcPr>
          <w:p w14:paraId="17D2AF5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716" w:type="dxa"/>
          </w:tcPr>
          <w:p w14:paraId="089E359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570" w:type="dxa"/>
          </w:tcPr>
          <w:p w14:paraId="387A9B2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25</w:t>
            </w:r>
          </w:p>
        </w:tc>
      </w:tr>
      <w:tr w:rsidR="006558E5" w:rsidRPr="007D27A7" w14:paraId="05D52F48" w14:textId="77777777" w:rsidTr="006558E5">
        <w:tc>
          <w:tcPr>
            <w:tcW w:w="1072" w:type="dxa"/>
          </w:tcPr>
          <w:p w14:paraId="5B32D115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Годовой спрос, ед.</w:t>
            </w:r>
          </w:p>
        </w:tc>
        <w:tc>
          <w:tcPr>
            <w:tcW w:w="516" w:type="dxa"/>
          </w:tcPr>
          <w:p w14:paraId="478BFE1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716" w:type="dxa"/>
          </w:tcPr>
          <w:p w14:paraId="609F0AD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716" w:type="dxa"/>
          </w:tcPr>
          <w:p w14:paraId="5071036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716" w:type="dxa"/>
          </w:tcPr>
          <w:p w14:paraId="1A9C399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716" w:type="dxa"/>
          </w:tcPr>
          <w:p w14:paraId="765A586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716" w:type="dxa"/>
          </w:tcPr>
          <w:p w14:paraId="02FD6B1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716" w:type="dxa"/>
          </w:tcPr>
          <w:p w14:paraId="4F030456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EA6F82">
              <w:rPr>
                <w:rFonts w:ascii="Times New Roman" w:hAnsi="Times New Roman"/>
                <w:sz w:val="18"/>
                <w:szCs w:val="18"/>
              </w:rPr>
              <w:t> </w:t>
            </w: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570" w:type="dxa"/>
          </w:tcPr>
          <w:p w14:paraId="41CA380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</w:tr>
    </w:tbl>
    <w:p w14:paraId="27A62B3A" w14:textId="13D8519B" w:rsidR="006558E5" w:rsidRDefault="006558E5" w:rsidP="00BB1132">
      <w:pPr>
        <w:spacing w:before="120"/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</w:t>
      </w:r>
      <w:r>
        <w:rPr>
          <w:b/>
          <w:bCs/>
          <w:sz w:val="22"/>
          <w:szCs w:val="22"/>
        </w:rPr>
        <w:t>5.</w:t>
      </w:r>
      <w:r w:rsidRPr="006558E5">
        <w:rPr>
          <w:b/>
          <w:bCs/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>Согласно решению, принятому в целях укрепления позиции фирмы на рынке, провести АВС-анализ запасов по критерию «средние запасы в год», используя следующие интервалы: А (0; 0,8), В (0,8; 0,95), С (0,95; 1). Торговый ассортимент фирмы представлен в табл.</w:t>
      </w:r>
      <w:r w:rsidR="00EA6F82">
        <w:rPr>
          <w:sz w:val="22"/>
          <w:szCs w:val="22"/>
        </w:rPr>
        <w:t xml:space="preserve"> 1.5.3.</w:t>
      </w:r>
    </w:p>
    <w:p w14:paraId="06944578" w14:textId="55B26D30" w:rsidR="00EA6F82" w:rsidRDefault="00EA6F82" w:rsidP="00EA6F82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1.5.3</w:t>
      </w:r>
    </w:p>
    <w:p w14:paraId="0139B4FC" w14:textId="77777777" w:rsidR="00EA6F82" w:rsidRPr="00EA6F82" w:rsidRDefault="00EA6F82" w:rsidP="00EA6F8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Исходные данные для проведения </w:t>
      </w:r>
      <w:r>
        <w:rPr>
          <w:sz w:val="22"/>
          <w:szCs w:val="22"/>
          <w:lang w:val="en-US"/>
        </w:rPr>
        <w:t>ABC</w:t>
      </w:r>
      <w:r w:rsidRPr="00EA6F82">
        <w:rPr>
          <w:sz w:val="22"/>
          <w:szCs w:val="22"/>
        </w:rPr>
        <w:t>-</w:t>
      </w:r>
      <w:r>
        <w:rPr>
          <w:sz w:val="22"/>
          <w:szCs w:val="22"/>
        </w:rPr>
        <w:t>анализа</w:t>
      </w:r>
    </w:p>
    <w:tbl>
      <w:tblPr>
        <w:tblStyle w:val="ae"/>
        <w:tblW w:w="73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3"/>
        <w:gridCol w:w="567"/>
        <w:gridCol w:w="567"/>
        <w:gridCol w:w="567"/>
        <w:gridCol w:w="709"/>
        <w:gridCol w:w="567"/>
        <w:gridCol w:w="567"/>
        <w:gridCol w:w="567"/>
        <w:gridCol w:w="637"/>
        <w:gridCol w:w="638"/>
        <w:gridCol w:w="520"/>
      </w:tblGrid>
      <w:tr w:rsidR="006558E5" w:rsidRPr="007D27A7" w14:paraId="365DBA42" w14:textId="77777777" w:rsidTr="006558E5">
        <w:tc>
          <w:tcPr>
            <w:tcW w:w="1413" w:type="dxa"/>
            <w:vAlign w:val="center"/>
          </w:tcPr>
          <w:p w14:paraId="2CD50DE3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Номер позиции</w:t>
            </w:r>
          </w:p>
        </w:tc>
        <w:tc>
          <w:tcPr>
            <w:tcW w:w="567" w:type="dxa"/>
            <w:vAlign w:val="center"/>
          </w:tcPr>
          <w:p w14:paraId="048291B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201BC6B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4A2E95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58DDA0E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49731EB4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606DB63B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BF4E34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637" w:type="dxa"/>
            <w:vAlign w:val="center"/>
          </w:tcPr>
          <w:p w14:paraId="2CBFFF9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638" w:type="dxa"/>
            <w:vAlign w:val="center"/>
          </w:tcPr>
          <w:p w14:paraId="5CBC69B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  <w:tc>
          <w:tcPr>
            <w:tcW w:w="520" w:type="dxa"/>
            <w:vAlign w:val="center"/>
          </w:tcPr>
          <w:p w14:paraId="43307DF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</w:rPr>
              <w:t>10</w:t>
            </w:r>
          </w:p>
        </w:tc>
      </w:tr>
      <w:tr w:rsidR="006558E5" w:rsidRPr="007D27A7" w14:paraId="026A5BAE" w14:textId="77777777" w:rsidTr="006558E5">
        <w:tc>
          <w:tcPr>
            <w:tcW w:w="1413" w:type="dxa"/>
            <w:vAlign w:val="center"/>
          </w:tcPr>
          <w:p w14:paraId="44BF5908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Средний запас за год по позиции, руб.</w:t>
            </w:r>
          </w:p>
        </w:tc>
        <w:tc>
          <w:tcPr>
            <w:tcW w:w="567" w:type="dxa"/>
            <w:vAlign w:val="center"/>
          </w:tcPr>
          <w:p w14:paraId="7BC766B0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4 900</w:t>
            </w:r>
          </w:p>
        </w:tc>
        <w:tc>
          <w:tcPr>
            <w:tcW w:w="567" w:type="dxa"/>
            <w:vAlign w:val="center"/>
          </w:tcPr>
          <w:p w14:paraId="2BBB6586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567" w:type="dxa"/>
            <w:vAlign w:val="center"/>
          </w:tcPr>
          <w:p w14:paraId="4F329B9F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709" w:type="dxa"/>
            <w:vAlign w:val="center"/>
          </w:tcPr>
          <w:p w14:paraId="638909B6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1 900</w:t>
            </w:r>
          </w:p>
        </w:tc>
        <w:tc>
          <w:tcPr>
            <w:tcW w:w="567" w:type="dxa"/>
            <w:vAlign w:val="center"/>
          </w:tcPr>
          <w:p w14:paraId="1B467AFD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567" w:type="dxa"/>
            <w:vAlign w:val="center"/>
          </w:tcPr>
          <w:p w14:paraId="79E8F6A7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450</w:t>
            </w:r>
          </w:p>
        </w:tc>
        <w:tc>
          <w:tcPr>
            <w:tcW w:w="567" w:type="dxa"/>
            <w:vAlign w:val="center"/>
          </w:tcPr>
          <w:p w14:paraId="794B4E17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900</w:t>
            </w:r>
          </w:p>
        </w:tc>
        <w:tc>
          <w:tcPr>
            <w:tcW w:w="637" w:type="dxa"/>
            <w:vAlign w:val="center"/>
          </w:tcPr>
          <w:p w14:paraId="58FFB813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2 500</w:t>
            </w:r>
          </w:p>
        </w:tc>
        <w:tc>
          <w:tcPr>
            <w:tcW w:w="638" w:type="dxa"/>
            <w:vAlign w:val="center"/>
          </w:tcPr>
          <w:p w14:paraId="65458425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3 800</w:t>
            </w:r>
          </w:p>
        </w:tc>
        <w:tc>
          <w:tcPr>
            <w:tcW w:w="520" w:type="dxa"/>
            <w:vAlign w:val="center"/>
          </w:tcPr>
          <w:p w14:paraId="36EB7814" w14:textId="77777777" w:rsidR="006558E5" w:rsidRPr="00EA6F82" w:rsidRDefault="006558E5" w:rsidP="006558E5">
            <w:pPr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690</w:t>
            </w:r>
          </w:p>
        </w:tc>
      </w:tr>
    </w:tbl>
    <w:p w14:paraId="23F57EAC" w14:textId="77777777" w:rsidR="006558E5" w:rsidRDefault="006558E5" w:rsidP="00BE15D3">
      <w:pPr>
        <w:ind w:firstLine="284"/>
        <w:jc w:val="both"/>
        <w:rPr>
          <w:i/>
          <w:iCs/>
          <w:sz w:val="22"/>
          <w:szCs w:val="22"/>
        </w:rPr>
      </w:pPr>
    </w:p>
    <w:p w14:paraId="4DDA6134" w14:textId="6FF1A28A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4DCFDA16" w14:textId="4E2EE7A1" w:rsidR="00BE15D3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9A6027">
        <w:rPr>
          <w:sz w:val="22"/>
          <w:szCs w:val="22"/>
        </w:rPr>
        <w:t>Управление запасами предприятия с применением анализа ABC.</w:t>
      </w:r>
    </w:p>
    <w:p w14:paraId="12B6450D" w14:textId="68691F59" w:rsidR="009A6027" w:rsidRDefault="009A6027" w:rsidP="009A602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9A6027">
        <w:rPr>
          <w:sz w:val="22"/>
          <w:szCs w:val="22"/>
        </w:rPr>
        <w:t>Управление запасами предприятия с применением анализа</w:t>
      </w:r>
      <w:r>
        <w:rPr>
          <w:sz w:val="22"/>
          <w:szCs w:val="22"/>
        </w:rPr>
        <w:t xml:space="preserve"> </w:t>
      </w:r>
      <w:r w:rsidRPr="009A6027">
        <w:rPr>
          <w:sz w:val="22"/>
          <w:szCs w:val="22"/>
        </w:rPr>
        <w:t>XYZ.</w:t>
      </w:r>
    </w:p>
    <w:p w14:paraId="56F5D7D3" w14:textId="717C002F" w:rsidR="009A6027" w:rsidRDefault="009A6027" w:rsidP="009A602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3. Многокритериальный АВС-анализ</w:t>
      </w:r>
      <w:r w:rsidRPr="009A6027">
        <w:rPr>
          <w:sz w:val="22"/>
          <w:szCs w:val="22"/>
        </w:rPr>
        <w:t>.</w:t>
      </w:r>
    </w:p>
    <w:p w14:paraId="1E25105F" w14:textId="77777777" w:rsidR="00241707" w:rsidRDefault="00241707" w:rsidP="00241707">
      <w:pPr>
        <w:ind w:firstLine="284"/>
        <w:jc w:val="both"/>
        <w:rPr>
          <w:sz w:val="22"/>
          <w:szCs w:val="22"/>
          <w:highlight w:val="yellow"/>
        </w:rPr>
      </w:pPr>
    </w:p>
    <w:p w14:paraId="32F3057D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6" w:name="_Toc75086924"/>
      <w:r>
        <w:rPr>
          <w:b/>
          <w:bCs/>
          <w:sz w:val="22"/>
          <w:szCs w:val="22"/>
        </w:rPr>
        <w:br w:type="page"/>
      </w:r>
    </w:p>
    <w:p w14:paraId="6EDE9F79" w14:textId="7604D883" w:rsid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№6. </w:t>
      </w:r>
    </w:p>
    <w:p w14:paraId="75C3F295" w14:textId="6DA1AFB5" w:rsidR="00812E3E" w:rsidRPr="009C7ACC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Планирование потребности в материалах</w:t>
      </w:r>
      <w:bookmarkEnd w:id="6"/>
    </w:p>
    <w:p w14:paraId="793E4658" w14:textId="77777777" w:rsidR="00812E3E" w:rsidRDefault="00812E3E" w:rsidP="00812E3E">
      <w:pPr>
        <w:jc w:val="center"/>
        <w:rPr>
          <w:b/>
          <w:bCs/>
          <w:sz w:val="22"/>
          <w:szCs w:val="22"/>
        </w:rPr>
      </w:pPr>
    </w:p>
    <w:p w14:paraId="39EE61CC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092AA6DB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444FC792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43A805BA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690AD7F9" w14:textId="172D700C" w:rsidR="006558E5" w:rsidRDefault="006558E5" w:rsidP="006558E5">
      <w:pPr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</w:t>
      </w:r>
      <w:r>
        <w:rPr>
          <w:b/>
          <w:bCs/>
          <w:sz w:val="22"/>
          <w:szCs w:val="22"/>
        </w:rPr>
        <w:t> 6.</w:t>
      </w:r>
      <w:r w:rsidRPr="006558E5">
        <w:rPr>
          <w:b/>
          <w:bCs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 xml:space="preserve">Предприятие получило заказ на поставку через 5 недель 40 изделий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. Для производства одного изделия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 требуется 4 изделия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 и 5 изделий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 xml:space="preserve">. Время выполнения заказов на изделия </w:t>
      </w:r>
      <w:r w:rsidRPr="006558E5">
        <w:rPr>
          <w:i/>
          <w:sz w:val="22"/>
          <w:szCs w:val="22"/>
          <w:lang w:val="en-US"/>
        </w:rPr>
        <w:t>B</w:t>
      </w:r>
      <w:r w:rsidRPr="006558E5">
        <w:rPr>
          <w:sz w:val="22"/>
          <w:szCs w:val="22"/>
        </w:rPr>
        <w:t xml:space="preserve"> и </w:t>
      </w:r>
      <w:r w:rsidRPr="006558E5">
        <w:rPr>
          <w:i/>
          <w:sz w:val="22"/>
          <w:szCs w:val="22"/>
          <w:lang w:val="en-US"/>
        </w:rPr>
        <w:t>C</w:t>
      </w:r>
      <w:r w:rsidRPr="006558E5">
        <w:rPr>
          <w:sz w:val="22"/>
          <w:szCs w:val="22"/>
        </w:rPr>
        <w:t xml:space="preserve"> равно соответственно 2 и 3 недели. Производство изделия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 занимает одну неделю. В настоящее время у предприятия есть 6 изделий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, 10 изделий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 и 7 изделий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 xml:space="preserve">. Изобразить структурное дерево и определить, когда предприятию следует отправить заказы на поставку изделий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 и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>.</w:t>
      </w:r>
    </w:p>
    <w:p w14:paraId="5959084A" w14:textId="2604C8FC" w:rsidR="006558E5" w:rsidRDefault="006558E5" w:rsidP="006558E5">
      <w:pPr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</w:t>
      </w:r>
      <w:r>
        <w:rPr>
          <w:b/>
          <w:bCs/>
          <w:sz w:val="22"/>
          <w:szCs w:val="22"/>
        </w:rPr>
        <w:t> 6.</w:t>
      </w:r>
      <w:r w:rsidRPr="006558E5">
        <w:rPr>
          <w:b/>
          <w:bCs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 xml:space="preserve">Предприятие получило заказ на поставку через 6 недель 30 изделий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. Для производства одного изделия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 требуется 5 изделий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 и 7 изделий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 xml:space="preserve">. Время выполнения заказов на изделия </w:t>
      </w:r>
      <w:r w:rsidRPr="006558E5">
        <w:rPr>
          <w:i/>
          <w:sz w:val="22"/>
          <w:szCs w:val="22"/>
          <w:lang w:val="en-US"/>
        </w:rPr>
        <w:t>B</w:t>
      </w:r>
      <w:r w:rsidRPr="006558E5">
        <w:rPr>
          <w:sz w:val="22"/>
          <w:szCs w:val="22"/>
        </w:rPr>
        <w:t xml:space="preserve"> и </w:t>
      </w:r>
      <w:r w:rsidRPr="006558E5">
        <w:rPr>
          <w:i/>
          <w:sz w:val="22"/>
          <w:szCs w:val="22"/>
          <w:lang w:val="en-US"/>
        </w:rPr>
        <w:t>C</w:t>
      </w:r>
      <w:r w:rsidRPr="006558E5">
        <w:rPr>
          <w:sz w:val="22"/>
          <w:szCs w:val="22"/>
        </w:rPr>
        <w:t xml:space="preserve"> равно соответственно 4 и 2 недели. Производство изделия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 занимает одну неделю. В настоящее время у предприятия есть 10 изделий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, 15 изделий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 и 20 изделий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 xml:space="preserve">. Изобразить структурное дерево и определить, когда предприятию следует отправить заказы на поставку изделий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 и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>.</w:t>
      </w:r>
    </w:p>
    <w:p w14:paraId="2F7D20DC" w14:textId="7C9DF95B" w:rsidR="006558E5" w:rsidRPr="006558E5" w:rsidRDefault="006558E5" w:rsidP="006558E5">
      <w:pPr>
        <w:ind w:firstLine="284"/>
        <w:jc w:val="both"/>
        <w:rPr>
          <w:color w:val="000000" w:themeColor="text1"/>
          <w:sz w:val="22"/>
          <w:szCs w:val="22"/>
        </w:rPr>
      </w:pPr>
      <w:r w:rsidRPr="006558E5">
        <w:rPr>
          <w:b/>
          <w:bCs/>
          <w:color w:val="000000" w:themeColor="text1"/>
          <w:sz w:val="22"/>
          <w:szCs w:val="22"/>
        </w:rPr>
        <w:t>Задача </w:t>
      </w:r>
      <w:r>
        <w:rPr>
          <w:b/>
          <w:bCs/>
          <w:color w:val="000000" w:themeColor="text1"/>
          <w:sz w:val="22"/>
          <w:szCs w:val="22"/>
        </w:rPr>
        <w:t>6.</w:t>
      </w:r>
      <w:r w:rsidRPr="006558E5">
        <w:rPr>
          <w:b/>
          <w:bCs/>
          <w:color w:val="000000" w:themeColor="text1"/>
          <w:sz w:val="22"/>
          <w:szCs w:val="22"/>
        </w:rPr>
        <w:t>3.</w:t>
      </w:r>
      <w:r>
        <w:rPr>
          <w:color w:val="000000" w:themeColor="text1"/>
          <w:sz w:val="22"/>
          <w:szCs w:val="22"/>
        </w:rPr>
        <w:t xml:space="preserve"> </w:t>
      </w:r>
      <w:r w:rsidRPr="006558E5">
        <w:rPr>
          <w:color w:val="000000" w:themeColor="text1"/>
          <w:sz w:val="22"/>
          <w:szCs w:val="22"/>
        </w:rPr>
        <w:t xml:space="preserve">Предприятие получило заказ на поставку через 10 недель 40 изделий </w:t>
      </w:r>
      <w:r w:rsidRPr="006558E5">
        <w:rPr>
          <w:i/>
          <w:color w:val="000000" w:themeColor="text1"/>
          <w:sz w:val="22"/>
          <w:szCs w:val="22"/>
        </w:rPr>
        <w:t>А</w:t>
      </w:r>
      <w:r w:rsidRPr="006558E5">
        <w:rPr>
          <w:color w:val="000000" w:themeColor="text1"/>
          <w:sz w:val="22"/>
          <w:szCs w:val="22"/>
        </w:rPr>
        <w:t xml:space="preserve">. Для производства одного изделия </w:t>
      </w:r>
      <w:r w:rsidRPr="006558E5">
        <w:rPr>
          <w:i/>
          <w:color w:val="000000" w:themeColor="text1"/>
          <w:sz w:val="22"/>
          <w:szCs w:val="22"/>
        </w:rPr>
        <w:t>А</w:t>
      </w:r>
      <w:r w:rsidRPr="006558E5">
        <w:rPr>
          <w:color w:val="000000" w:themeColor="text1"/>
          <w:sz w:val="22"/>
          <w:szCs w:val="22"/>
        </w:rPr>
        <w:t xml:space="preserve"> требуется 2 изделия </w:t>
      </w:r>
      <w:r w:rsidRPr="006558E5">
        <w:rPr>
          <w:i/>
          <w:color w:val="000000" w:themeColor="text1"/>
          <w:sz w:val="22"/>
          <w:szCs w:val="22"/>
        </w:rPr>
        <w:t>В</w:t>
      </w:r>
      <w:r w:rsidRPr="006558E5">
        <w:rPr>
          <w:color w:val="000000" w:themeColor="text1"/>
          <w:sz w:val="22"/>
          <w:szCs w:val="22"/>
        </w:rPr>
        <w:t xml:space="preserve"> и 3 изделия </w:t>
      </w:r>
      <w:r w:rsidRPr="006558E5">
        <w:rPr>
          <w:i/>
          <w:color w:val="000000" w:themeColor="text1"/>
          <w:sz w:val="22"/>
          <w:szCs w:val="22"/>
        </w:rPr>
        <w:t>С</w:t>
      </w:r>
      <w:r w:rsidRPr="006558E5">
        <w:rPr>
          <w:color w:val="000000" w:themeColor="text1"/>
          <w:sz w:val="22"/>
          <w:szCs w:val="22"/>
        </w:rPr>
        <w:t xml:space="preserve">. В свою очередь, для производства одного изделия </w:t>
      </w:r>
      <w:r w:rsidRPr="006558E5">
        <w:rPr>
          <w:i/>
          <w:color w:val="000000" w:themeColor="text1"/>
          <w:sz w:val="22"/>
          <w:szCs w:val="22"/>
          <w:lang w:val="en-US"/>
        </w:rPr>
        <w:t>C</w:t>
      </w:r>
      <w:r w:rsidRPr="006558E5">
        <w:rPr>
          <w:color w:val="000000" w:themeColor="text1"/>
          <w:sz w:val="22"/>
          <w:szCs w:val="22"/>
        </w:rPr>
        <w:t xml:space="preserve"> требуется 3 изделия </w:t>
      </w:r>
      <w:r w:rsidRPr="006558E5">
        <w:rPr>
          <w:i/>
          <w:color w:val="000000" w:themeColor="text1"/>
          <w:sz w:val="22"/>
          <w:szCs w:val="22"/>
          <w:lang w:val="en-US"/>
        </w:rPr>
        <w:t>D</w:t>
      </w:r>
      <w:r w:rsidRPr="006558E5">
        <w:rPr>
          <w:color w:val="000000" w:themeColor="text1"/>
          <w:sz w:val="22"/>
          <w:szCs w:val="22"/>
        </w:rPr>
        <w:t xml:space="preserve"> и 2 изделия </w:t>
      </w:r>
      <w:r w:rsidRPr="006558E5">
        <w:rPr>
          <w:i/>
          <w:color w:val="000000" w:themeColor="text1"/>
          <w:sz w:val="22"/>
          <w:szCs w:val="22"/>
          <w:lang w:val="en-US"/>
        </w:rPr>
        <w:t>E</w:t>
      </w:r>
      <w:r w:rsidRPr="006558E5">
        <w:rPr>
          <w:color w:val="000000" w:themeColor="text1"/>
          <w:sz w:val="22"/>
          <w:szCs w:val="22"/>
        </w:rPr>
        <w:t xml:space="preserve">. Время выполнения заказов на изделия </w:t>
      </w:r>
      <w:r w:rsidRPr="006558E5">
        <w:rPr>
          <w:i/>
          <w:color w:val="000000" w:themeColor="text1"/>
          <w:sz w:val="22"/>
          <w:szCs w:val="22"/>
          <w:lang w:val="en-US"/>
        </w:rPr>
        <w:t>B</w:t>
      </w:r>
      <w:r w:rsidRPr="006558E5">
        <w:rPr>
          <w:color w:val="000000" w:themeColor="text1"/>
          <w:sz w:val="22"/>
          <w:szCs w:val="22"/>
        </w:rPr>
        <w:t xml:space="preserve">, </w:t>
      </w:r>
      <w:r w:rsidRPr="006558E5">
        <w:rPr>
          <w:i/>
          <w:color w:val="000000" w:themeColor="text1"/>
          <w:sz w:val="22"/>
          <w:szCs w:val="22"/>
          <w:lang w:val="en-US"/>
        </w:rPr>
        <w:t>D</w:t>
      </w:r>
      <w:r w:rsidRPr="006558E5">
        <w:rPr>
          <w:color w:val="000000" w:themeColor="text1"/>
          <w:sz w:val="22"/>
          <w:szCs w:val="22"/>
        </w:rPr>
        <w:t xml:space="preserve"> и </w:t>
      </w:r>
      <w:r w:rsidRPr="006558E5">
        <w:rPr>
          <w:i/>
          <w:color w:val="000000" w:themeColor="text1"/>
          <w:sz w:val="22"/>
          <w:szCs w:val="22"/>
          <w:lang w:val="en-US"/>
        </w:rPr>
        <w:t>E</w:t>
      </w:r>
      <w:r w:rsidRPr="006558E5">
        <w:rPr>
          <w:color w:val="000000" w:themeColor="text1"/>
          <w:sz w:val="22"/>
          <w:szCs w:val="22"/>
        </w:rPr>
        <w:t xml:space="preserve"> равно соответственно 5, 6 и 4 недели. Производство изделия </w:t>
      </w:r>
      <w:r w:rsidRPr="006558E5">
        <w:rPr>
          <w:i/>
          <w:color w:val="000000" w:themeColor="text1"/>
          <w:sz w:val="22"/>
          <w:szCs w:val="22"/>
        </w:rPr>
        <w:t>А</w:t>
      </w:r>
      <w:r w:rsidRPr="006558E5">
        <w:rPr>
          <w:color w:val="000000" w:themeColor="text1"/>
          <w:sz w:val="22"/>
          <w:szCs w:val="22"/>
        </w:rPr>
        <w:t xml:space="preserve"> занимает одну неделю, изделия </w:t>
      </w:r>
      <w:r w:rsidRPr="006558E5">
        <w:rPr>
          <w:i/>
          <w:color w:val="000000" w:themeColor="text1"/>
          <w:sz w:val="22"/>
          <w:szCs w:val="22"/>
          <w:lang w:val="en-US"/>
        </w:rPr>
        <w:t>C</w:t>
      </w:r>
      <w:r w:rsidRPr="006558E5">
        <w:rPr>
          <w:color w:val="000000" w:themeColor="text1"/>
          <w:sz w:val="22"/>
          <w:szCs w:val="22"/>
        </w:rPr>
        <w:t xml:space="preserve"> – 2 недели. В настоящее время у предприятия есть 5 изделий </w:t>
      </w:r>
      <w:r w:rsidRPr="006558E5">
        <w:rPr>
          <w:i/>
          <w:color w:val="000000" w:themeColor="text1"/>
          <w:sz w:val="22"/>
          <w:szCs w:val="22"/>
        </w:rPr>
        <w:t>А</w:t>
      </w:r>
      <w:r w:rsidRPr="006558E5">
        <w:rPr>
          <w:color w:val="000000" w:themeColor="text1"/>
          <w:sz w:val="22"/>
          <w:szCs w:val="22"/>
        </w:rPr>
        <w:t xml:space="preserve">, 10 изделий </w:t>
      </w:r>
      <w:r w:rsidRPr="006558E5">
        <w:rPr>
          <w:i/>
          <w:color w:val="000000" w:themeColor="text1"/>
          <w:sz w:val="22"/>
          <w:szCs w:val="22"/>
        </w:rPr>
        <w:t>В</w:t>
      </w:r>
      <w:r w:rsidRPr="006558E5">
        <w:rPr>
          <w:color w:val="000000" w:themeColor="text1"/>
          <w:sz w:val="22"/>
          <w:szCs w:val="22"/>
        </w:rPr>
        <w:t xml:space="preserve">, 12 изделий </w:t>
      </w:r>
      <w:r w:rsidRPr="006558E5">
        <w:rPr>
          <w:i/>
          <w:color w:val="000000" w:themeColor="text1"/>
          <w:sz w:val="22"/>
          <w:szCs w:val="22"/>
        </w:rPr>
        <w:t>С</w:t>
      </w:r>
      <w:r w:rsidRPr="006558E5">
        <w:rPr>
          <w:color w:val="000000" w:themeColor="text1"/>
          <w:sz w:val="22"/>
          <w:szCs w:val="22"/>
        </w:rPr>
        <w:t xml:space="preserve">, 207 изделий </w:t>
      </w:r>
      <w:r w:rsidRPr="006558E5">
        <w:rPr>
          <w:i/>
          <w:color w:val="000000" w:themeColor="text1"/>
          <w:sz w:val="22"/>
          <w:szCs w:val="22"/>
          <w:lang w:val="en-US"/>
        </w:rPr>
        <w:t>D</w:t>
      </w:r>
      <w:r w:rsidRPr="006558E5">
        <w:rPr>
          <w:color w:val="000000" w:themeColor="text1"/>
          <w:sz w:val="22"/>
          <w:szCs w:val="22"/>
        </w:rPr>
        <w:t xml:space="preserve"> и 106 изделий </w:t>
      </w:r>
      <w:r w:rsidRPr="006558E5">
        <w:rPr>
          <w:i/>
          <w:color w:val="000000" w:themeColor="text1"/>
          <w:sz w:val="22"/>
          <w:szCs w:val="22"/>
          <w:lang w:val="en-US"/>
        </w:rPr>
        <w:t>E</w:t>
      </w:r>
      <w:r w:rsidRPr="006558E5">
        <w:rPr>
          <w:color w:val="000000" w:themeColor="text1"/>
          <w:sz w:val="22"/>
          <w:szCs w:val="22"/>
        </w:rPr>
        <w:t xml:space="preserve">. Изобразить структурное дерево и определить, когда предприятию следует отправить заказы на поставку изделий </w:t>
      </w:r>
      <w:r w:rsidRPr="006558E5">
        <w:rPr>
          <w:i/>
          <w:color w:val="000000" w:themeColor="text1"/>
          <w:sz w:val="22"/>
          <w:szCs w:val="22"/>
          <w:lang w:val="en-US"/>
        </w:rPr>
        <w:t>B</w:t>
      </w:r>
      <w:r w:rsidRPr="006558E5">
        <w:rPr>
          <w:color w:val="000000" w:themeColor="text1"/>
          <w:sz w:val="22"/>
          <w:szCs w:val="22"/>
        </w:rPr>
        <w:t>,</w:t>
      </w:r>
      <w:r w:rsidRPr="006558E5">
        <w:rPr>
          <w:i/>
          <w:color w:val="000000" w:themeColor="text1"/>
          <w:sz w:val="22"/>
          <w:szCs w:val="22"/>
        </w:rPr>
        <w:t xml:space="preserve"> </w:t>
      </w:r>
      <w:r w:rsidRPr="006558E5">
        <w:rPr>
          <w:i/>
          <w:color w:val="000000" w:themeColor="text1"/>
          <w:sz w:val="22"/>
          <w:szCs w:val="22"/>
          <w:lang w:val="en-US"/>
        </w:rPr>
        <w:t>D</w:t>
      </w:r>
      <w:r w:rsidRPr="006558E5">
        <w:rPr>
          <w:color w:val="000000" w:themeColor="text1"/>
          <w:sz w:val="22"/>
          <w:szCs w:val="22"/>
        </w:rPr>
        <w:t xml:space="preserve"> и</w:t>
      </w:r>
      <w:r w:rsidRPr="006558E5">
        <w:rPr>
          <w:i/>
          <w:color w:val="000000" w:themeColor="text1"/>
          <w:sz w:val="22"/>
          <w:szCs w:val="22"/>
        </w:rPr>
        <w:t xml:space="preserve"> </w:t>
      </w:r>
      <w:r w:rsidRPr="006558E5">
        <w:rPr>
          <w:i/>
          <w:color w:val="000000" w:themeColor="text1"/>
          <w:sz w:val="22"/>
          <w:szCs w:val="22"/>
          <w:lang w:val="en-US"/>
        </w:rPr>
        <w:t>E</w:t>
      </w:r>
      <w:r w:rsidRPr="006558E5">
        <w:rPr>
          <w:color w:val="000000" w:themeColor="text1"/>
          <w:sz w:val="22"/>
          <w:szCs w:val="22"/>
        </w:rPr>
        <w:t>.</w:t>
      </w:r>
    </w:p>
    <w:p w14:paraId="6C6A73C0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4AE78097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2E3CF3CD" w14:textId="3D200BA7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Место логистики снабжения в логистической системе предприятия.</w:t>
      </w:r>
    </w:p>
    <w:p w14:paraId="116BD3D2" w14:textId="534EAC8B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9A6027">
        <w:rPr>
          <w:sz w:val="22"/>
          <w:szCs w:val="22"/>
        </w:rPr>
        <w:t>Управление материальными потоками в закупочной логистике.</w:t>
      </w:r>
    </w:p>
    <w:p w14:paraId="0C3E3D25" w14:textId="1378BC2A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3. </w:t>
      </w:r>
      <w:r w:rsidRPr="009A6027">
        <w:rPr>
          <w:sz w:val="22"/>
          <w:szCs w:val="22"/>
        </w:rPr>
        <w:t>Факторы и источники экономии и рационального использования материальных ресурсов.</w:t>
      </w:r>
    </w:p>
    <w:p w14:paraId="19D743C5" w14:textId="41BCC0D4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4. </w:t>
      </w:r>
      <w:r w:rsidRPr="009A6027">
        <w:rPr>
          <w:sz w:val="22"/>
          <w:szCs w:val="22"/>
        </w:rPr>
        <w:t>Факторы и пути снижения материалоемкости в продукции предприятия.</w:t>
      </w:r>
    </w:p>
    <w:p w14:paraId="4F2F0D9E" w14:textId="77777777" w:rsidR="00241707" w:rsidRPr="008A094E" w:rsidRDefault="00241707" w:rsidP="00812E3E">
      <w:pPr>
        <w:ind w:firstLine="284"/>
        <w:jc w:val="both"/>
        <w:rPr>
          <w:sz w:val="22"/>
          <w:szCs w:val="22"/>
        </w:rPr>
      </w:pPr>
    </w:p>
    <w:p w14:paraId="49A993E4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7" w:name="_Toc75086925"/>
      <w:r>
        <w:rPr>
          <w:b/>
          <w:bCs/>
          <w:sz w:val="22"/>
          <w:szCs w:val="22"/>
        </w:rPr>
        <w:br w:type="page"/>
      </w:r>
    </w:p>
    <w:p w14:paraId="1B18449D" w14:textId="30265577" w:rsid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№7. </w:t>
      </w:r>
    </w:p>
    <w:p w14:paraId="4F5F1817" w14:textId="6D98D45F" w:rsidR="00812E3E" w:rsidRPr="009C7ACC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Выбор оптимального поставщика</w:t>
      </w:r>
      <w:bookmarkEnd w:id="7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0E2C12CF" w14:textId="02E896EA" w:rsidR="00812E3E" w:rsidRDefault="00812E3E" w:rsidP="00812E3E">
      <w:pPr>
        <w:jc w:val="center"/>
        <w:rPr>
          <w:b/>
          <w:bCs/>
          <w:sz w:val="22"/>
          <w:szCs w:val="22"/>
        </w:rPr>
      </w:pPr>
    </w:p>
    <w:p w14:paraId="7361DC3B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0C4ABEB2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2A825E80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667011F0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5C7BFF65" w14:textId="05869A50" w:rsidR="006558E5" w:rsidRDefault="006558E5" w:rsidP="00EE23AF">
      <w:pPr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</w:t>
      </w:r>
      <w:r>
        <w:rPr>
          <w:b/>
          <w:bCs/>
          <w:sz w:val="22"/>
          <w:szCs w:val="22"/>
        </w:rPr>
        <w:t>7.</w:t>
      </w:r>
      <w:r w:rsidRPr="006558E5">
        <w:rPr>
          <w:b/>
          <w:bCs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 xml:space="preserve">Предприятие рассматривает вопрос о выборе одного поставщика из поставщиков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,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,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 xml:space="preserve">. </w:t>
      </w:r>
      <w:r w:rsidR="00EE23AF">
        <w:rPr>
          <w:sz w:val="22"/>
          <w:szCs w:val="22"/>
        </w:rPr>
        <w:t>Исходные</w:t>
      </w:r>
      <w:r w:rsidRPr="006558E5">
        <w:rPr>
          <w:sz w:val="22"/>
          <w:szCs w:val="22"/>
        </w:rPr>
        <w:t xml:space="preserve"> данные отражены в табл</w:t>
      </w:r>
      <w:r w:rsidR="00EE23AF">
        <w:rPr>
          <w:sz w:val="22"/>
          <w:szCs w:val="22"/>
        </w:rPr>
        <w:t>. 1.7.1</w:t>
      </w:r>
      <w:r w:rsidRPr="006558E5">
        <w:rPr>
          <w:sz w:val="22"/>
          <w:szCs w:val="22"/>
        </w:rPr>
        <w:t>. Выбрать поставщика с помощью метода взвешивания.</w:t>
      </w:r>
    </w:p>
    <w:p w14:paraId="20B9E527" w14:textId="14E64580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1.7.1</w:t>
      </w:r>
    </w:p>
    <w:p w14:paraId="6104F140" w14:textId="09F46F04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поставщика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24"/>
        <w:gridCol w:w="893"/>
        <w:gridCol w:w="812"/>
        <w:gridCol w:w="812"/>
        <w:gridCol w:w="813"/>
      </w:tblGrid>
      <w:tr w:rsidR="006558E5" w:rsidRPr="00EA6F82" w14:paraId="3EB293AF" w14:textId="77777777" w:rsidTr="006558E5">
        <w:tc>
          <w:tcPr>
            <w:tcW w:w="3124" w:type="dxa"/>
          </w:tcPr>
          <w:p w14:paraId="1C01B55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Фактор</w:t>
            </w:r>
          </w:p>
        </w:tc>
        <w:tc>
          <w:tcPr>
            <w:tcW w:w="893" w:type="dxa"/>
          </w:tcPr>
          <w:p w14:paraId="0896707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Вес</w:t>
            </w:r>
          </w:p>
        </w:tc>
        <w:tc>
          <w:tcPr>
            <w:tcW w:w="812" w:type="dxa"/>
          </w:tcPr>
          <w:p w14:paraId="0E6494D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812" w:type="dxa"/>
          </w:tcPr>
          <w:p w14:paraId="43AEC44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813" w:type="dxa"/>
          </w:tcPr>
          <w:p w14:paraId="22AC151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</w:t>
            </w:r>
          </w:p>
        </w:tc>
      </w:tr>
      <w:tr w:rsidR="006558E5" w:rsidRPr="00EA6F82" w14:paraId="3D01A955" w14:textId="77777777" w:rsidTr="006558E5">
        <w:tc>
          <w:tcPr>
            <w:tcW w:w="3124" w:type="dxa"/>
          </w:tcPr>
          <w:p w14:paraId="63D88979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Качество</w:t>
            </w:r>
          </w:p>
        </w:tc>
        <w:tc>
          <w:tcPr>
            <w:tcW w:w="893" w:type="dxa"/>
          </w:tcPr>
          <w:p w14:paraId="051ECC3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812" w:type="dxa"/>
          </w:tcPr>
          <w:p w14:paraId="098C102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12" w:type="dxa"/>
          </w:tcPr>
          <w:p w14:paraId="5D53686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13" w:type="dxa"/>
          </w:tcPr>
          <w:p w14:paraId="63D9FE6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558E5" w:rsidRPr="00EA6F82" w14:paraId="3ADEDB71" w14:textId="77777777" w:rsidTr="006558E5">
        <w:tc>
          <w:tcPr>
            <w:tcW w:w="3124" w:type="dxa"/>
          </w:tcPr>
          <w:p w14:paraId="03C9FBA6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Цена</w:t>
            </w:r>
          </w:p>
        </w:tc>
        <w:tc>
          <w:tcPr>
            <w:tcW w:w="893" w:type="dxa"/>
          </w:tcPr>
          <w:p w14:paraId="76C7B3A4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812" w:type="dxa"/>
          </w:tcPr>
          <w:p w14:paraId="66439E7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12" w:type="dxa"/>
          </w:tcPr>
          <w:p w14:paraId="4B2295F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13" w:type="dxa"/>
          </w:tcPr>
          <w:p w14:paraId="08E1008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558E5" w:rsidRPr="00EA6F82" w14:paraId="62B4AB7F" w14:textId="77777777" w:rsidTr="006558E5">
        <w:tc>
          <w:tcPr>
            <w:tcW w:w="3124" w:type="dxa"/>
          </w:tcPr>
          <w:p w14:paraId="12955D10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Соблюдение условий поставки</w:t>
            </w:r>
          </w:p>
        </w:tc>
        <w:tc>
          <w:tcPr>
            <w:tcW w:w="893" w:type="dxa"/>
          </w:tcPr>
          <w:p w14:paraId="071FEE95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812" w:type="dxa"/>
          </w:tcPr>
          <w:p w14:paraId="6F106D5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12" w:type="dxa"/>
          </w:tcPr>
          <w:p w14:paraId="643FB10B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13" w:type="dxa"/>
          </w:tcPr>
          <w:p w14:paraId="7A77D85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</w:tbl>
    <w:p w14:paraId="53DC7C0E" w14:textId="0B7D85DB" w:rsidR="006558E5" w:rsidRDefault="006558E5" w:rsidP="00BB1132">
      <w:pPr>
        <w:spacing w:before="120"/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</w:t>
      </w:r>
      <w:r>
        <w:rPr>
          <w:b/>
          <w:bCs/>
          <w:sz w:val="22"/>
          <w:szCs w:val="22"/>
        </w:rPr>
        <w:t>7.</w:t>
      </w:r>
      <w:r w:rsidRPr="006558E5">
        <w:rPr>
          <w:b/>
          <w:bCs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>Для сравнительной оценки поставщиков использованы пять критериев, заданы их удельные веса. Баллы по критериям (шкала 10-балльная) представлены в табл.</w:t>
      </w:r>
      <w:r w:rsidR="00EE23AF">
        <w:rPr>
          <w:sz w:val="22"/>
          <w:szCs w:val="22"/>
        </w:rPr>
        <w:t xml:space="preserve"> 1.7.2.</w:t>
      </w:r>
      <w:r w:rsidRPr="006558E5">
        <w:rPr>
          <w:sz w:val="22"/>
          <w:szCs w:val="22"/>
        </w:rPr>
        <w:t xml:space="preserve"> Осуществить выбор наилучшего поставщика.</w:t>
      </w:r>
    </w:p>
    <w:p w14:paraId="2B5B432E" w14:textId="4F0B29BD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1.7.2</w:t>
      </w:r>
    </w:p>
    <w:p w14:paraId="672D0703" w14:textId="77777777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поставщика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35"/>
        <w:gridCol w:w="769"/>
        <w:gridCol w:w="665"/>
        <w:gridCol w:w="662"/>
        <w:gridCol w:w="665"/>
        <w:gridCol w:w="658"/>
      </w:tblGrid>
      <w:tr w:rsidR="006558E5" w:rsidRPr="00EA6F82" w14:paraId="71B66D79" w14:textId="77777777" w:rsidTr="006558E5">
        <w:tc>
          <w:tcPr>
            <w:tcW w:w="3035" w:type="dxa"/>
            <w:vAlign w:val="center"/>
          </w:tcPr>
          <w:p w14:paraId="4C8FF72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Критерий</w:t>
            </w:r>
          </w:p>
        </w:tc>
        <w:tc>
          <w:tcPr>
            <w:tcW w:w="769" w:type="dxa"/>
            <w:vAlign w:val="center"/>
          </w:tcPr>
          <w:p w14:paraId="4A08A93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Вес</w:t>
            </w:r>
          </w:p>
        </w:tc>
        <w:tc>
          <w:tcPr>
            <w:tcW w:w="665" w:type="dxa"/>
            <w:vAlign w:val="center"/>
          </w:tcPr>
          <w:p w14:paraId="4950A954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662" w:type="dxa"/>
            <w:vAlign w:val="center"/>
          </w:tcPr>
          <w:p w14:paraId="367CC924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Б</w:t>
            </w:r>
          </w:p>
        </w:tc>
        <w:tc>
          <w:tcPr>
            <w:tcW w:w="665" w:type="dxa"/>
            <w:vAlign w:val="center"/>
          </w:tcPr>
          <w:p w14:paraId="6C3D4AC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658" w:type="dxa"/>
            <w:vAlign w:val="center"/>
          </w:tcPr>
          <w:p w14:paraId="066BD42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Г</w:t>
            </w:r>
          </w:p>
        </w:tc>
      </w:tr>
      <w:tr w:rsidR="006558E5" w:rsidRPr="007D27A7" w14:paraId="03CC0CF9" w14:textId="77777777" w:rsidTr="006558E5">
        <w:tc>
          <w:tcPr>
            <w:tcW w:w="3035" w:type="dxa"/>
            <w:vAlign w:val="center"/>
          </w:tcPr>
          <w:p w14:paraId="7E92B995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Надёжность снабжения</w:t>
            </w:r>
          </w:p>
        </w:tc>
        <w:tc>
          <w:tcPr>
            <w:tcW w:w="769" w:type="dxa"/>
            <w:vAlign w:val="center"/>
          </w:tcPr>
          <w:p w14:paraId="5DE6886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0,35</w:t>
            </w:r>
          </w:p>
        </w:tc>
        <w:tc>
          <w:tcPr>
            <w:tcW w:w="665" w:type="dxa"/>
            <w:vAlign w:val="center"/>
          </w:tcPr>
          <w:p w14:paraId="700CD52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62" w:type="dxa"/>
            <w:vAlign w:val="center"/>
          </w:tcPr>
          <w:p w14:paraId="375B0AC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5" w:type="dxa"/>
            <w:vAlign w:val="center"/>
          </w:tcPr>
          <w:p w14:paraId="3AB9F9D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58" w:type="dxa"/>
            <w:vAlign w:val="center"/>
          </w:tcPr>
          <w:p w14:paraId="0BB3979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558E5" w:rsidRPr="007D27A7" w14:paraId="7A6EFD52" w14:textId="77777777" w:rsidTr="006558E5">
        <w:tc>
          <w:tcPr>
            <w:tcW w:w="3035" w:type="dxa"/>
            <w:vAlign w:val="center"/>
          </w:tcPr>
          <w:p w14:paraId="461A6301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Качество предоставляемых услуг</w:t>
            </w:r>
          </w:p>
        </w:tc>
        <w:tc>
          <w:tcPr>
            <w:tcW w:w="769" w:type="dxa"/>
            <w:vAlign w:val="center"/>
          </w:tcPr>
          <w:p w14:paraId="7D55003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0,25</w:t>
            </w:r>
          </w:p>
        </w:tc>
        <w:tc>
          <w:tcPr>
            <w:tcW w:w="665" w:type="dxa"/>
            <w:vAlign w:val="center"/>
          </w:tcPr>
          <w:p w14:paraId="40F5480B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62" w:type="dxa"/>
            <w:vAlign w:val="center"/>
          </w:tcPr>
          <w:p w14:paraId="1CD9ABB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5" w:type="dxa"/>
            <w:vAlign w:val="center"/>
          </w:tcPr>
          <w:p w14:paraId="659E07B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58" w:type="dxa"/>
            <w:vAlign w:val="center"/>
          </w:tcPr>
          <w:p w14:paraId="7A99D435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558E5" w:rsidRPr="007D27A7" w14:paraId="2C1D9AEA" w14:textId="77777777" w:rsidTr="006558E5">
        <w:tc>
          <w:tcPr>
            <w:tcW w:w="3035" w:type="dxa"/>
            <w:vAlign w:val="center"/>
          </w:tcPr>
          <w:p w14:paraId="0EF92D9A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Сроки выполнения экстренных заказов</w:t>
            </w:r>
          </w:p>
        </w:tc>
        <w:tc>
          <w:tcPr>
            <w:tcW w:w="769" w:type="dxa"/>
            <w:vAlign w:val="center"/>
          </w:tcPr>
          <w:p w14:paraId="0857155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665" w:type="dxa"/>
            <w:vAlign w:val="center"/>
          </w:tcPr>
          <w:p w14:paraId="0FDA340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62" w:type="dxa"/>
            <w:vAlign w:val="center"/>
          </w:tcPr>
          <w:p w14:paraId="410B85D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65" w:type="dxa"/>
            <w:vAlign w:val="center"/>
          </w:tcPr>
          <w:p w14:paraId="721ADFB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58" w:type="dxa"/>
            <w:vAlign w:val="center"/>
          </w:tcPr>
          <w:p w14:paraId="0C04B84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6558E5" w:rsidRPr="007D27A7" w14:paraId="59894F36" w14:textId="77777777" w:rsidTr="006558E5">
        <w:tc>
          <w:tcPr>
            <w:tcW w:w="3035" w:type="dxa"/>
            <w:vAlign w:val="center"/>
          </w:tcPr>
          <w:p w14:paraId="06CCBBCF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Условия платежа</w:t>
            </w:r>
          </w:p>
        </w:tc>
        <w:tc>
          <w:tcPr>
            <w:tcW w:w="769" w:type="dxa"/>
            <w:vAlign w:val="center"/>
          </w:tcPr>
          <w:p w14:paraId="774D9B8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665" w:type="dxa"/>
            <w:vAlign w:val="center"/>
          </w:tcPr>
          <w:p w14:paraId="7754BE7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62" w:type="dxa"/>
            <w:vAlign w:val="center"/>
          </w:tcPr>
          <w:p w14:paraId="091BEA6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5" w:type="dxa"/>
            <w:vAlign w:val="center"/>
          </w:tcPr>
          <w:p w14:paraId="0EFCE93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58" w:type="dxa"/>
            <w:vAlign w:val="center"/>
          </w:tcPr>
          <w:p w14:paraId="178B640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558E5" w:rsidRPr="007D27A7" w14:paraId="713BFE11" w14:textId="77777777" w:rsidTr="006558E5">
        <w:tc>
          <w:tcPr>
            <w:tcW w:w="3035" w:type="dxa"/>
            <w:vAlign w:val="center"/>
          </w:tcPr>
          <w:p w14:paraId="03B0AF53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Предоставление тары</w:t>
            </w:r>
          </w:p>
        </w:tc>
        <w:tc>
          <w:tcPr>
            <w:tcW w:w="769" w:type="dxa"/>
            <w:vAlign w:val="center"/>
          </w:tcPr>
          <w:p w14:paraId="2C42BB6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0,10</w:t>
            </w:r>
          </w:p>
        </w:tc>
        <w:tc>
          <w:tcPr>
            <w:tcW w:w="665" w:type="dxa"/>
            <w:vAlign w:val="center"/>
          </w:tcPr>
          <w:p w14:paraId="171D07E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62" w:type="dxa"/>
            <w:vAlign w:val="center"/>
          </w:tcPr>
          <w:p w14:paraId="4FC4474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5" w:type="dxa"/>
            <w:vAlign w:val="center"/>
          </w:tcPr>
          <w:p w14:paraId="37EFA1B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58" w:type="dxa"/>
            <w:vAlign w:val="center"/>
          </w:tcPr>
          <w:p w14:paraId="7F1C06C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</w:tbl>
    <w:p w14:paraId="5CDDB8CA" w14:textId="1F31AA16" w:rsidR="006558E5" w:rsidRDefault="006558E5" w:rsidP="00BB1132">
      <w:pPr>
        <w:spacing w:before="120"/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</w:t>
      </w:r>
      <w:r>
        <w:rPr>
          <w:b/>
          <w:bCs/>
          <w:sz w:val="22"/>
          <w:szCs w:val="22"/>
        </w:rPr>
        <w:t>7.</w:t>
      </w:r>
      <w:r w:rsidRPr="006558E5">
        <w:rPr>
          <w:b/>
          <w:bCs/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 xml:space="preserve">Предприятие рассматривает вопрос о выборе одного поставщика из поставщиков </w:t>
      </w:r>
      <w:r w:rsidRPr="006558E5">
        <w:rPr>
          <w:i/>
          <w:sz w:val="22"/>
          <w:szCs w:val="22"/>
        </w:rPr>
        <w:t>А</w:t>
      </w:r>
      <w:r w:rsidRPr="006558E5">
        <w:rPr>
          <w:sz w:val="22"/>
          <w:szCs w:val="22"/>
        </w:rPr>
        <w:t xml:space="preserve">, </w:t>
      </w:r>
      <w:r w:rsidRPr="006558E5">
        <w:rPr>
          <w:i/>
          <w:sz w:val="22"/>
          <w:szCs w:val="22"/>
        </w:rPr>
        <w:t>В</w:t>
      </w:r>
      <w:r w:rsidRPr="006558E5">
        <w:rPr>
          <w:sz w:val="22"/>
          <w:szCs w:val="22"/>
        </w:rPr>
        <w:t xml:space="preserve">, </w:t>
      </w:r>
      <w:r w:rsidRPr="006558E5">
        <w:rPr>
          <w:i/>
          <w:sz w:val="22"/>
          <w:szCs w:val="22"/>
        </w:rPr>
        <w:t>С</w:t>
      </w:r>
      <w:r w:rsidRPr="006558E5">
        <w:rPr>
          <w:sz w:val="22"/>
          <w:szCs w:val="22"/>
        </w:rPr>
        <w:t xml:space="preserve">. </w:t>
      </w:r>
      <w:r w:rsidR="00EE23AF">
        <w:rPr>
          <w:sz w:val="22"/>
          <w:szCs w:val="22"/>
        </w:rPr>
        <w:t>Исходные</w:t>
      </w:r>
      <w:r w:rsidRPr="006558E5">
        <w:rPr>
          <w:sz w:val="22"/>
          <w:szCs w:val="22"/>
        </w:rPr>
        <w:t xml:space="preserve"> данные отражены в табл.</w:t>
      </w:r>
      <w:r w:rsidR="00EE23AF">
        <w:rPr>
          <w:sz w:val="22"/>
          <w:szCs w:val="22"/>
        </w:rPr>
        <w:t xml:space="preserve"> 1.7.3.</w:t>
      </w:r>
      <w:r w:rsidRPr="006558E5">
        <w:rPr>
          <w:sz w:val="22"/>
          <w:szCs w:val="22"/>
        </w:rPr>
        <w:t xml:space="preserve"> Выбрать поставщика с помощью метода взвешивания.</w:t>
      </w:r>
    </w:p>
    <w:p w14:paraId="4EC484B4" w14:textId="1603B689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1.7.3</w:t>
      </w:r>
    </w:p>
    <w:p w14:paraId="6423D564" w14:textId="77777777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поставщика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31"/>
        <w:gridCol w:w="893"/>
        <w:gridCol w:w="808"/>
        <w:gridCol w:w="808"/>
        <w:gridCol w:w="814"/>
      </w:tblGrid>
      <w:tr w:rsidR="006558E5" w:rsidRPr="00EA6F82" w14:paraId="1C05E4D1" w14:textId="77777777" w:rsidTr="00EE23AF">
        <w:tc>
          <w:tcPr>
            <w:tcW w:w="3131" w:type="dxa"/>
          </w:tcPr>
          <w:p w14:paraId="4107027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Фактор</w:t>
            </w:r>
          </w:p>
        </w:tc>
        <w:tc>
          <w:tcPr>
            <w:tcW w:w="893" w:type="dxa"/>
          </w:tcPr>
          <w:p w14:paraId="44F643FB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Вес</w:t>
            </w:r>
          </w:p>
        </w:tc>
        <w:tc>
          <w:tcPr>
            <w:tcW w:w="808" w:type="dxa"/>
          </w:tcPr>
          <w:p w14:paraId="369AC93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808" w:type="dxa"/>
          </w:tcPr>
          <w:p w14:paraId="6B26962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814" w:type="dxa"/>
          </w:tcPr>
          <w:p w14:paraId="425A4495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</w:t>
            </w:r>
          </w:p>
        </w:tc>
      </w:tr>
      <w:tr w:rsidR="006558E5" w:rsidRPr="007D27A7" w14:paraId="5778F31D" w14:textId="77777777" w:rsidTr="00EE23AF">
        <w:tc>
          <w:tcPr>
            <w:tcW w:w="3131" w:type="dxa"/>
          </w:tcPr>
          <w:p w14:paraId="2927F3DA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Качество</w:t>
            </w:r>
          </w:p>
        </w:tc>
        <w:tc>
          <w:tcPr>
            <w:tcW w:w="893" w:type="dxa"/>
          </w:tcPr>
          <w:p w14:paraId="7CC2C86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  <w:tc>
          <w:tcPr>
            <w:tcW w:w="808" w:type="dxa"/>
          </w:tcPr>
          <w:p w14:paraId="57904D2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08" w:type="dxa"/>
          </w:tcPr>
          <w:p w14:paraId="55EC8A5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14" w:type="dxa"/>
          </w:tcPr>
          <w:p w14:paraId="6E83F5C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6558E5" w:rsidRPr="007D27A7" w14:paraId="240CE3BD" w14:textId="77777777" w:rsidTr="00EE23AF">
        <w:tc>
          <w:tcPr>
            <w:tcW w:w="3131" w:type="dxa"/>
          </w:tcPr>
          <w:p w14:paraId="56138A4F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Цена</w:t>
            </w:r>
          </w:p>
        </w:tc>
        <w:tc>
          <w:tcPr>
            <w:tcW w:w="893" w:type="dxa"/>
          </w:tcPr>
          <w:p w14:paraId="46ADCC5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808" w:type="dxa"/>
          </w:tcPr>
          <w:p w14:paraId="1484348B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08" w:type="dxa"/>
          </w:tcPr>
          <w:p w14:paraId="2EE0684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14" w:type="dxa"/>
          </w:tcPr>
          <w:p w14:paraId="720E277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558E5" w:rsidRPr="007D27A7" w14:paraId="4B11C7EE" w14:textId="77777777" w:rsidTr="00EE23AF">
        <w:tc>
          <w:tcPr>
            <w:tcW w:w="3131" w:type="dxa"/>
          </w:tcPr>
          <w:p w14:paraId="1D898588" w14:textId="77777777" w:rsidR="006558E5" w:rsidRPr="00EA6F82" w:rsidRDefault="006558E5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Соблюдение условий поставки</w:t>
            </w:r>
          </w:p>
        </w:tc>
        <w:tc>
          <w:tcPr>
            <w:tcW w:w="893" w:type="dxa"/>
          </w:tcPr>
          <w:p w14:paraId="3FD46AE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808" w:type="dxa"/>
          </w:tcPr>
          <w:p w14:paraId="5315F81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8" w:type="dxa"/>
          </w:tcPr>
          <w:p w14:paraId="0CDC1BF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14" w:type="dxa"/>
          </w:tcPr>
          <w:p w14:paraId="732AC69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</w:tbl>
    <w:p w14:paraId="19C965A0" w14:textId="6F146401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7C4D5CBE" w14:textId="77777777" w:rsidR="006558E5" w:rsidRDefault="006558E5" w:rsidP="00BE15D3">
      <w:pPr>
        <w:ind w:firstLine="284"/>
        <w:jc w:val="both"/>
        <w:rPr>
          <w:sz w:val="22"/>
          <w:szCs w:val="22"/>
        </w:rPr>
      </w:pPr>
    </w:p>
    <w:p w14:paraId="5E4C5E99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32D60B9E" w14:textId="602FD5C8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Оценка и выбор поставщиков в системе логистического управления предприятием.</w:t>
      </w:r>
    </w:p>
    <w:p w14:paraId="2FF247BB" w14:textId="77777777" w:rsidR="008718DD" w:rsidRDefault="008718DD" w:rsidP="00812E3E">
      <w:pPr>
        <w:jc w:val="center"/>
        <w:rPr>
          <w:b/>
          <w:bCs/>
          <w:sz w:val="22"/>
          <w:szCs w:val="22"/>
        </w:rPr>
      </w:pPr>
    </w:p>
    <w:p w14:paraId="2AC90D6F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8" w:name="_Toc75086926"/>
      <w:r>
        <w:rPr>
          <w:b/>
          <w:bCs/>
          <w:sz w:val="22"/>
          <w:szCs w:val="22"/>
        </w:rPr>
        <w:br w:type="page"/>
      </w:r>
    </w:p>
    <w:p w14:paraId="457FD9BE" w14:textId="099B6D9E" w:rsidR="008718DD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Практическое занятие №</w:t>
      </w:r>
      <w:r w:rsidR="00812E3E">
        <w:rPr>
          <w:rFonts w:ascii="Times New Roman" w:hAnsi="Times New Roman" w:cs="Times New Roman"/>
          <w:b/>
          <w:bCs/>
          <w:color w:val="auto"/>
          <w:sz w:val="22"/>
          <w:szCs w:val="22"/>
        </w:rPr>
        <w:t>8.</w:t>
      </w:r>
      <w:r w:rsidR="00812E3E" w:rsidRPr="009C7AC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0DC5EA55" w14:textId="0D0CF781" w:rsidR="00812E3E" w:rsidRPr="009C7ACC" w:rsidRDefault="00241707" w:rsidP="00812E3E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Система «точно в срок»</w:t>
      </w:r>
      <w:bookmarkEnd w:id="8"/>
    </w:p>
    <w:p w14:paraId="7CBB71C0" w14:textId="4B452E3B" w:rsidR="00812E3E" w:rsidRDefault="00812E3E" w:rsidP="00812E3E">
      <w:pPr>
        <w:jc w:val="center"/>
        <w:rPr>
          <w:b/>
          <w:bCs/>
          <w:sz w:val="22"/>
          <w:szCs w:val="22"/>
        </w:rPr>
      </w:pPr>
    </w:p>
    <w:p w14:paraId="588885C9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0881649D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66FD806C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2634A194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4C276549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3A39EA">
        <w:rPr>
          <w:sz w:val="22"/>
          <w:szCs w:val="22"/>
          <w:highlight w:val="red"/>
        </w:rPr>
        <w:t>Текст.</w:t>
      </w:r>
    </w:p>
    <w:p w14:paraId="1E65760B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356E3347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5FB1F5DF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BE15D3">
        <w:rPr>
          <w:sz w:val="22"/>
          <w:szCs w:val="22"/>
          <w:highlight w:val="yellow"/>
        </w:rPr>
        <w:t>Текст.</w:t>
      </w:r>
    </w:p>
    <w:p w14:paraId="35D29F7A" w14:textId="77777777" w:rsidR="00241707" w:rsidRDefault="00241707" w:rsidP="00812E3E">
      <w:pPr>
        <w:jc w:val="center"/>
        <w:rPr>
          <w:b/>
          <w:bCs/>
          <w:sz w:val="22"/>
          <w:szCs w:val="22"/>
        </w:rPr>
      </w:pPr>
    </w:p>
    <w:p w14:paraId="0A051337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9" w:name="_Toc75086927"/>
      <w:r>
        <w:rPr>
          <w:b/>
          <w:bCs/>
          <w:sz w:val="22"/>
          <w:szCs w:val="22"/>
        </w:rPr>
        <w:br w:type="page"/>
      </w:r>
    </w:p>
    <w:p w14:paraId="7782D47D" w14:textId="7E15164A" w:rsidR="008718DD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№9. </w:t>
      </w:r>
    </w:p>
    <w:p w14:paraId="7929C907" w14:textId="54D12B9C" w:rsidR="000B7A81" w:rsidRPr="009C7ACC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Задачи размещения производства</w:t>
      </w:r>
      <w:bookmarkEnd w:id="9"/>
    </w:p>
    <w:p w14:paraId="5311FC77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49324600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28B44D9C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28122AD2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5C018943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1A625AD2" w14:textId="708A6C9C" w:rsidR="00B71051" w:rsidRDefault="00B71051" w:rsidP="00B71051">
      <w:pPr>
        <w:ind w:firstLine="284"/>
        <w:jc w:val="both"/>
        <w:rPr>
          <w:sz w:val="22"/>
          <w:szCs w:val="22"/>
        </w:rPr>
      </w:pPr>
      <w:r w:rsidRPr="00B71051">
        <w:rPr>
          <w:b/>
          <w:bCs/>
          <w:sz w:val="22"/>
          <w:szCs w:val="22"/>
        </w:rPr>
        <w:t>Задача 9.1.</w:t>
      </w:r>
      <w:r>
        <w:rPr>
          <w:sz w:val="22"/>
          <w:szCs w:val="22"/>
        </w:rPr>
        <w:t xml:space="preserve"> </w:t>
      </w:r>
      <w:r w:rsidRPr="00B71051">
        <w:rPr>
          <w:sz w:val="22"/>
          <w:szCs w:val="22"/>
        </w:rPr>
        <w:t xml:space="preserve">Рассматривается вопрос о строительстве производственного объекта в одном из трех районов: </w:t>
      </w:r>
      <w:r w:rsidRPr="00B71051">
        <w:rPr>
          <w:i/>
          <w:sz w:val="22"/>
          <w:szCs w:val="22"/>
        </w:rPr>
        <w:t>А</w:t>
      </w:r>
      <w:r w:rsidRPr="00B71051">
        <w:rPr>
          <w:sz w:val="22"/>
          <w:szCs w:val="22"/>
        </w:rPr>
        <w:t xml:space="preserve">, </w:t>
      </w:r>
      <w:r w:rsidRPr="00B71051">
        <w:rPr>
          <w:i/>
          <w:sz w:val="22"/>
          <w:szCs w:val="22"/>
        </w:rPr>
        <w:t>В</w:t>
      </w:r>
      <w:r w:rsidRPr="00B71051">
        <w:rPr>
          <w:sz w:val="22"/>
          <w:szCs w:val="22"/>
        </w:rPr>
        <w:t xml:space="preserve">, </w:t>
      </w:r>
      <w:r w:rsidRPr="00B71051">
        <w:rPr>
          <w:i/>
          <w:sz w:val="22"/>
          <w:szCs w:val="22"/>
        </w:rPr>
        <w:t>С</w:t>
      </w:r>
      <w:r w:rsidRPr="00B71051">
        <w:rPr>
          <w:sz w:val="22"/>
          <w:szCs w:val="22"/>
        </w:rPr>
        <w:t>. Исходные данные отражены в табл</w:t>
      </w:r>
      <w:r w:rsidR="00EE23AF">
        <w:rPr>
          <w:sz w:val="22"/>
          <w:szCs w:val="22"/>
        </w:rPr>
        <w:t>. 1.9.1</w:t>
      </w:r>
      <w:r w:rsidRPr="00B71051">
        <w:rPr>
          <w:sz w:val="22"/>
          <w:szCs w:val="22"/>
        </w:rPr>
        <w:t>. Дать рекомендации о месте строительства методом взвешивания.</w:t>
      </w:r>
    </w:p>
    <w:p w14:paraId="7F1BBA30" w14:textId="5385DF27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1.9.1</w:t>
      </w:r>
    </w:p>
    <w:p w14:paraId="09759682" w14:textId="62424E77" w:rsidR="00EE23AF" w:rsidRPr="00B71051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места строительства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24"/>
        <w:gridCol w:w="880"/>
        <w:gridCol w:w="834"/>
        <w:gridCol w:w="808"/>
        <w:gridCol w:w="808"/>
      </w:tblGrid>
      <w:tr w:rsidR="00B71051" w:rsidRPr="00EA6F82" w14:paraId="2A627884" w14:textId="77777777" w:rsidTr="00B71051">
        <w:tc>
          <w:tcPr>
            <w:tcW w:w="3124" w:type="dxa"/>
          </w:tcPr>
          <w:p w14:paraId="4A42F358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Фактор</w:t>
            </w:r>
          </w:p>
        </w:tc>
        <w:tc>
          <w:tcPr>
            <w:tcW w:w="880" w:type="dxa"/>
          </w:tcPr>
          <w:p w14:paraId="057E54A2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Вес</w:t>
            </w:r>
          </w:p>
        </w:tc>
        <w:tc>
          <w:tcPr>
            <w:tcW w:w="834" w:type="dxa"/>
          </w:tcPr>
          <w:p w14:paraId="5A818046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808" w:type="dxa"/>
          </w:tcPr>
          <w:p w14:paraId="3522EAD3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808" w:type="dxa"/>
          </w:tcPr>
          <w:p w14:paraId="179781FD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</w:t>
            </w:r>
          </w:p>
        </w:tc>
      </w:tr>
      <w:tr w:rsidR="00B71051" w:rsidRPr="00EA6F82" w14:paraId="4749A820" w14:textId="77777777" w:rsidTr="00B71051">
        <w:tc>
          <w:tcPr>
            <w:tcW w:w="3124" w:type="dxa"/>
          </w:tcPr>
          <w:p w14:paraId="1EB61CDF" w14:textId="77777777" w:rsidR="00B71051" w:rsidRPr="00EA6F82" w:rsidRDefault="00B71051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Доступность для потребителей</w:t>
            </w:r>
          </w:p>
        </w:tc>
        <w:tc>
          <w:tcPr>
            <w:tcW w:w="880" w:type="dxa"/>
          </w:tcPr>
          <w:p w14:paraId="4B7E6456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834" w:type="dxa"/>
          </w:tcPr>
          <w:p w14:paraId="4ADC227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08" w:type="dxa"/>
          </w:tcPr>
          <w:p w14:paraId="7A23064B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08" w:type="dxa"/>
          </w:tcPr>
          <w:p w14:paraId="2CB56DFF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B71051" w:rsidRPr="00EA6F82" w14:paraId="1BF64253" w14:textId="77777777" w:rsidTr="00B71051">
        <w:tc>
          <w:tcPr>
            <w:tcW w:w="3124" w:type="dxa"/>
          </w:tcPr>
          <w:p w14:paraId="6FC3C151" w14:textId="77777777" w:rsidR="00B71051" w:rsidRPr="00EA6F82" w:rsidRDefault="00B71051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Арендная плата</w:t>
            </w:r>
          </w:p>
        </w:tc>
        <w:tc>
          <w:tcPr>
            <w:tcW w:w="880" w:type="dxa"/>
          </w:tcPr>
          <w:p w14:paraId="43DC3DA2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  <w:tc>
          <w:tcPr>
            <w:tcW w:w="834" w:type="dxa"/>
          </w:tcPr>
          <w:p w14:paraId="73353768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8" w:type="dxa"/>
          </w:tcPr>
          <w:p w14:paraId="5B9B7C8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08" w:type="dxa"/>
          </w:tcPr>
          <w:p w14:paraId="770528AC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1051" w:rsidRPr="00EA6F82" w14:paraId="64AC63D5" w14:textId="77777777" w:rsidTr="00B71051">
        <w:tc>
          <w:tcPr>
            <w:tcW w:w="3124" w:type="dxa"/>
          </w:tcPr>
          <w:p w14:paraId="515B3D19" w14:textId="77777777" w:rsidR="00B71051" w:rsidRPr="00EA6F82" w:rsidRDefault="00B71051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Удобство персонала</w:t>
            </w:r>
          </w:p>
        </w:tc>
        <w:tc>
          <w:tcPr>
            <w:tcW w:w="880" w:type="dxa"/>
          </w:tcPr>
          <w:p w14:paraId="3443C4D8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834" w:type="dxa"/>
          </w:tcPr>
          <w:p w14:paraId="26E3675D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08" w:type="dxa"/>
          </w:tcPr>
          <w:p w14:paraId="7D012CE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08" w:type="dxa"/>
          </w:tcPr>
          <w:p w14:paraId="31249D1E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</w:tbl>
    <w:p w14:paraId="191952E3" w14:textId="2326C0D3" w:rsidR="00B71051" w:rsidRDefault="00B71051" w:rsidP="00BB1132">
      <w:pPr>
        <w:spacing w:before="120"/>
        <w:ind w:firstLine="284"/>
        <w:jc w:val="both"/>
        <w:rPr>
          <w:sz w:val="22"/>
          <w:szCs w:val="22"/>
        </w:rPr>
      </w:pPr>
      <w:r w:rsidRPr="00B71051">
        <w:rPr>
          <w:b/>
          <w:bCs/>
          <w:sz w:val="22"/>
          <w:szCs w:val="22"/>
        </w:rPr>
        <w:t>Задача 9.2.</w:t>
      </w:r>
      <w:r>
        <w:rPr>
          <w:sz w:val="22"/>
          <w:szCs w:val="22"/>
        </w:rPr>
        <w:t xml:space="preserve"> </w:t>
      </w:r>
      <w:r w:rsidRPr="00B71051">
        <w:rPr>
          <w:sz w:val="22"/>
          <w:szCs w:val="22"/>
        </w:rPr>
        <w:t xml:space="preserve">Рассматривается вопрос о строительстве производственного объекта в одном из трех районов: </w:t>
      </w:r>
      <w:r w:rsidRPr="00B71051">
        <w:rPr>
          <w:i/>
          <w:sz w:val="22"/>
          <w:szCs w:val="22"/>
        </w:rPr>
        <w:t>А</w:t>
      </w:r>
      <w:r w:rsidRPr="00B71051">
        <w:rPr>
          <w:sz w:val="22"/>
          <w:szCs w:val="22"/>
        </w:rPr>
        <w:t xml:space="preserve">, </w:t>
      </w:r>
      <w:r w:rsidRPr="00B71051">
        <w:rPr>
          <w:i/>
          <w:sz w:val="22"/>
          <w:szCs w:val="22"/>
        </w:rPr>
        <w:t>В</w:t>
      </w:r>
      <w:r w:rsidRPr="00B71051">
        <w:rPr>
          <w:sz w:val="22"/>
          <w:szCs w:val="22"/>
        </w:rPr>
        <w:t xml:space="preserve">, </w:t>
      </w:r>
      <w:r w:rsidRPr="00B71051">
        <w:rPr>
          <w:i/>
          <w:sz w:val="22"/>
          <w:szCs w:val="22"/>
        </w:rPr>
        <w:t>С</w:t>
      </w:r>
      <w:r w:rsidRPr="00B71051">
        <w:rPr>
          <w:sz w:val="22"/>
          <w:szCs w:val="22"/>
        </w:rPr>
        <w:t>. Исходные данные отражены в табл</w:t>
      </w:r>
      <w:r w:rsidR="00EE23AF">
        <w:rPr>
          <w:sz w:val="22"/>
          <w:szCs w:val="22"/>
        </w:rPr>
        <w:t>. 1.9.2</w:t>
      </w:r>
      <w:r w:rsidRPr="00B71051">
        <w:rPr>
          <w:sz w:val="22"/>
          <w:szCs w:val="22"/>
        </w:rPr>
        <w:t>. Дать рекомендации о месте строительства методом взвешивания.</w:t>
      </w:r>
    </w:p>
    <w:p w14:paraId="09CEFE93" w14:textId="07F68B71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1.9.2</w:t>
      </w:r>
    </w:p>
    <w:p w14:paraId="6508F809" w14:textId="77777777" w:rsidR="00EE23AF" w:rsidRPr="00B71051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места строительства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30"/>
        <w:gridCol w:w="896"/>
        <w:gridCol w:w="809"/>
        <w:gridCol w:w="809"/>
        <w:gridCol w:w="810"/>
      </w:tblGrid>
      <w:tr w:rsidR="00B71051" w:rsidRPr="00EA6F82" w14:paraId="0338D16F" w14:textId="77777777" w:rsidTr="00B71051">
        <w:tc>
          <w:tcPr>
            <w:tcW w:w="3130" w:type="dxa"/>
          </w:tcPr>
          <w:p w14:paraId="7B8DA05C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Фактор</w:t>
            </w:r>
          </w:p>
        </w:tc>
        <w:tc>
          <w:tcPr>
            <w:tcW w:w="896" w:type="dxa"/>
          </w:tcPr>
          <w:p w14:paraId="034DD7B8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Вес</w:t>
            </w:r>
          </w:p>
        </w:tc>
        <w:tc>
          <w:tcPr>
            <w:tcW w:w="809" w:type="dxa"/>
          </w:tcPr>
          <w:p w14:paraId="5C596FB4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809" w:type="dxa"/>
          </w:tcPr>
          <w:p w14:paraId="6E1F3FA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В</w:t>
            </w:r>
          </w:p>
        </w:tc>
        <w:tc>
          <w:tcPr>
            <w:tcW w:w="810" w:type="dxa"/>
          </w:tcPr>
          <w:p w14:paraId="3FD90244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</w:t>
            </w:r>
          </w:p>
        </w:tc>
      </w:tr>
      <w:tr w:rsidR="00B71051" w:rsidRPr="00EA6F82" w14:paraId="22C13274" w14:textId="77777777" w:rsidTr="00B71051">
        <w:tc>
          <w:tcPr>
            <w:tcW w:w="3130" w:type="dxa"/>
          </w:tcPr>
          <w:p w14:paraId="35C743ED" w14:textId="77777777" w:rsidR="00B71051" w:rsidRPr="00EA6F82" w:rsidRDefault="00B71051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Доступность для потребителей</w:t>
            </w:r>
          </w:p>
        </w:tc>
        <w:tc>
          <w:tcPr>
            <w:tcW w:w="896" w:type="dxa"/>
          </w:tcPr>
          <w:p w14:paraId="3885A235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0,45</w:t>
            </w:r>
          </w:p>
        </w:tc>
        <w:tc>
          <w:tcPr>
            <w:tcW w:w="809" w:type="dxa"/>
          </w:tcPr>
          <w:p w14:paraId="79ACA43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9" w:type="dxa"/>
          </w:tcPr>
          <w:p w14:paraId="6F23DCF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10" w:type="dxa"/>
          </w:tcPr>
          <w:p w14:paraId="4DDFEE2E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B71051" w:rsidRPr="00EA6F82" w14:paraId="3E5FB5B1" w14:textId="77777777" w:rsidTr="00B71051">
        <w:tc>
          <w:tcPr>
            <w:tcW w:w="3130" w:type="dxa"/>
          </w:tcPr>
          <w:p w14:paraId="68B95A83" w14:textId="77777777" w:rsidR="00B71051" w:rsidRPr="00EA6F82" w:rsidRDefault="00B71051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Арендная плата</w:t>
            </w:r>
          </w:p>
        </w:tc>
        <w:tc>
          <w:tcPr>
            <w:tcW w:w="896" w:type="dxa"/>
          </w:tcPr>
          <w:p w14:paraId="29D253A5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0,35</w:t>
            </w:r>
          </w:p>
        </w:tc>
        <w:tc>
          <w:tcPr>
            <w:tcW w:w="809" w:type="dxa"/>
          </w:tcPr>
          <w:p w14:paraId="04DFA4AE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9" w:type="dxa"/>
          </w:tcPr>
          <w:p w14:paraId="12BD627B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10" w:type="dxa"/>
          </w:tcPr>
          <w:p w14:paraId="0677D62A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71051" w:rsidRPr="00EA6F82" w14:paraId="2A25792F" w14:textId="77777777" w:rsidTr="00B71051">
        <w:tc>
          <w:tcPr>
            <w:tcW w:w="3130" w:type="dxa"/>
          </w:tcPr>
          <w:p w14:paraId="78CA161F" w14:textId="77777777" w:rsidR="00B71051" w:rsidRPr="00EA6F82" w:rsidRDefault="00B71051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Удобство персонала</w:t>
            </w:r>
          </w:p>
        </w:tc>
        <w:tc>
          <w:tcPr>
            <w:tcW w:w="896" w:type="dxa"/>
          </w:tcPr>
          <w:p w14:paraId="7BBFA6C2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0,20</w:t>
            </w:r>
          </w:p>
        </w:tc>
        <w:tc>
          <w:tcPr>
            <w:tcW w:w="809" w:type="dxa"/>
          </w:tcPr>
          <w:p w14:paraId="026D584A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09" w:type="dxa"/>
          </w:tcPr>
          <w:p w14:paraId="37E0D37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10" w:type="dxa"/>
          </w:tcPr>
          <w:p w14:paraId="471C779C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</w:tbl>
    <w:p w14:paraId="708FA570" w14:textId="76C9631B" w:rsidR="00B71051" w:rsidRDefault="00B71051" w:rsidP="00BB1132">
      <w:pPr>
        <w:spacing w:before="120"/>
        <w:ind w:firstLine="284"/>
        <w:jc w:val="both"/>
        <w:rPr>
          <w:sz w:val="22"/>
          <w:szCs w:val="22"/>
        </w:rPr>
      </w:pPr>
      <w:r w:rsidRPr="00B71051">
        <w:rPr>
          <w:b/>
          <w:bCs/>
          <w:sz w:val="22"/>
          <w:szCs w:val="22"/>
        </w:rPr>
        <w:t>Задача 9.3.</w:t>
      </w:r>
      <w:r>
        <w:rPr>
          <w:sz w:val="22"/>
          <w:szCs w:val="22"/>
        </w:rPr>
        <w:t xml:space="preserve"> </w:t>
      </w:r>
      <w:r w:rsidRPr="00B71051">
        <w:rPr>
          <w:sz w:val="22"/>
          <w:szCs w:val="22"/>
        </w:rPr>
        <w:t>Рассматривается вопрос о строительстве завода в одном из трёх городов: А, В, С. Исследование показало, что постоянные затраты (за год) в этих городах равны 20 000, 50 000 и 80 000 рублей соответственно, а переменные затраты – 65, 45 и 30 рублей за единицу продукции соответственно. Ожидаемый годовой объём выпуска – 5 000 единиц. Определить место строительства с учётом полных затрат.</w:t>
      </w:r>
    </w:p>
    <w:p w14:paraId="1E941257" w14:textId="0C71B0AA" w:rsidR="00B71051" w:rsidRDefault="00B71051" w:rsidP="00B71051">
      <w:pPr>
        <w:ind w:firstLine="284"/>
        <w:jc w:val="both"/>
        <w:rPr>
          <w:sz w:val="22"/>
          <w:szCs w:val="22"/>
        </w:rPr>
      </w:pPr>
      <w:r w:rsidRPr="00B71051">
        <w:rPr>
          <w:b/>
          <w:bCs/>
          <w:sz w:val="22"/>
          <w:szCs w:val="22"/>
        </w:rPr>
        <w:t>Задача 9.4.</w:t>
      </w:r>
      <w:r>
        <w:rPr>
          <w:sz w:val="22"/>
          <w:szCs w:val="22"/>
        </w:rPr>
        <w:t xml:space="preserve"> </w:t>
      </w:r>
      <w:r w:rsidRPr="00B71051">
        <w:rPr>
          <w:sz w:val="22"/>
          <w:szCs w:val="22"/>
        </w:rPr>
        <w:t xml:space="preserve">Рассматривается вопрос о строительстве завода в одном из трёх городов: А, В, С. Исследование показало, что постоянные затраты (за год) в этих городах равны 25 000, 45 000 и 70 000 рублей соответственно, а переменные затраты – 55, 40 и 35 рублей за </w:t>
      </w:r>
      <w:r w:rsidRPr="00B71051">
        <w:rPr>
          <w:sz w:val="22"/>
          <w:szCs w:val="22"/>
        </w:rPr>
        <w:lastRenderedPageBreak/>
        <w:t>единицу продукции соответственно. Ожидаемый годовой объём выпуска – 8 000 единиц. Определить место строительства с учётом полных затрат.</w:t>
      </w:r>
    </w:p>
    <w:p w14:paraId="6F968C55" w14:textId="0DB76B28" w:rsidR="00B71051" w:rsidRDefault="00B71051" w:rsidP="00B71051">
      <w:pPr>
        <w:ind w:firstLine="284"/>
        <w:jc w:val="both"/>
        <w:rPr>
          <w:sz w:val="22"/>
          <w:szCs w:val="22"/>
        </w:rPr>
      </w:pPr>
      <w:r w:rsidRPr="00B71051">
        <w:rPr>
          <w:b/>
          <w:bCs/>
          <w:sz w:val="22"/>
          <w:szCs w:val="22"/>
        </w:rPr>
        <w:t>Задача</w:t>
      </w:r>
      <w:r>
        <w:rPr>
          <w:b/>
          <w:bCs/>
          <w:sz w:val="22"/>
          <w:szCs w:val="22"/>
        </w:rPr>
        <w:t> </w:t>
      </w:r>
      <w:r w:rsidRPr="00B71051">
        <w:rPr>
          <w:b/>
          <w:bCs/>
          <w:sz w:val="22"/>
          <w:szCs w:val="22"/>
        </w:rPr>
        <w:t>9.5.</w:t>
      </w:r>
      <w:r w:rsidRPr="00B71051">
        <w:rPr>
          <w:sz w:val="22"/>
          <w:szCs w:val="22"/>
        </w:rPr>
        <w:t xml:space="preserve"> Предполагается создать центральный узел связи для обслуживания почтовых отделений: </w:t>
      </w:r>
      <w:r w:rsidRPr="00B71051">
        <w:rPr>
          <w:i/>
          <w:sz w:val="22"/>
          <w:szCs w:val="22"/>
        </w:rPr>
        <w:t>А</w:t>
      </w:r>
      <w:r w:rsidRPr="00B71051">
        <w:rPr>
          <w:sz w:val="22"/>
          <w:szCs w:val="22"/>
        </w:rPr>
        <w:t>, </w:t>
      </w:r>
      <w:r w:rsidRPr="00B71051">
        <w:rPr>
          <w:i/>
          <w:sz w:val="22"/>
          <w:szCs w:val="22"/>
        </w:rPr>
        <w:t>В</w:t>
      </w:r>
      <w:r w:rsidRPr="00B71051">
        <w:rPr>
          <w:sz w:val="22"/>
          <w:szCs w:val="22"/>
        </w:rPr>
        <w:t>, </w:t>
      </w:r>
      <w:r w:rsidRPr="00B71051">
        <w:rPr>
          <w:i/>
          <w:sz w:val="22"/>
          <w:szCs w:val="22"/>
        </w:rPr>
        <w:t>С</w:t>
      </w:r>
      <w:r w:rsidRPr="00B71051">
        <w:rPr>
          <w:sz w:val="22"/>
          <w:szCs w:val="22"/>
        </w:rPr>
        <w:t>, </w:t>
      </w:r>
      <w:r w:rsidRPr="00B71051">
        <w:rPr>
          <w:i/>
          <w:sz w:val="22"/>
          <w:szCs w:val="22"/>
          <w:lang w:val="en-US"/>
        </w:rPr>
        <w:t>D</w:t>
      </w:r>
      <w:r w:rsidR="00EE23AF">
        <w:rPr>
          <w:iCs/>
          <w:sz w:val="22"/>
          <w:szCs w:val="22"/>
        </w:rPr>
        <w:t xml:space="preserve"> (табл. 1.9.3)</w:t>
      </w:r>
      <w:r w:rsidRPr="00B71051">
        <w:rPr>
          <w:sz w:val="22"/>
          <w:szCs w:val="22"/>
        </w:rPr>
        <w:t>. Определить координаты центра гравитации для размещения центрального узла связи.</w:t>
      </w:r>
    </w:p>
    <w:p w14:paraId="7922C76F" w14:textId="4B5449E7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1.9.3</w:t>
      </w:r>
    </w:p>
    <w:p w14:paraId="4649F911" w14:textId="24C72163" w:rsidR="00EE23AF" w:rsidRPr="00B71051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места размещения узла связи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3765"/>
      </w:tblGrid>
      <w:tr w:rsidR="00B71051" w:rsidRPr="00EA6F82" w14:paraId="1E7B5903" w14:textId="77777777" w:rsidTr="00EA6F82">
        <w:tc>
          <w:tcPr>
            <w:tcW w:w="1271" w:type="dxa"/>
            <w:vAlign w:val="center"/>
          </w:tcPr>
          <w:p w14:paraId="77F58B4A" w14:textId="759AE23A" w:rsidR="00B71051" w:rsidRPr="00EA6F82" w:rsidRDefault="00EA6F82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</w:t>
            </w:r>
            <w:r w:rsidR="00B71051"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тделение</w:t>
            </w:r>
          </w:p>
        </w:tc>
        <w:tc>
          <w:tcPr>
            <w:tcW w:w="1418" w:type="dxa"/>
            <w:vAlign w:val="center"/>
          </w:tcPr>
          <w:p w14:paraId="21ED9DE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Координаты</w:t>
            </w:r>
          </w:p>
        </w:tc>
        <w:tc>
          <w:tcPr>
            <w:tcW w:w="3765" w:type="dxa"/>
            <w:vAlign w:val="center"/>
          </w:tcPr>
          <w:p w14:paraId="163586A6" w14:textId="042CF289" w:rsidR="00B71051" w:rsidRPr="00EA6F82" w:rsidRDefault="00B71051" w:rsidP="00EA6F82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Число поездок</w:t>
            </w:r>
            <w:r w:rsid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почтового фургона в день</w:t>
            </w:r>
          </w:p>
        </w:tc>
      </w:tr>
      <w:tr w:rsidR="00B71051" w:rsidRPr="00EA6F82" w14:paraId="7E34273C" w14:textId="77777777" w:rsidTr="00EA6F82">
        <w:tc>
          <w:tcPr>
            <w:tcW w:w="1271" w:type="dxa"/>
            <w:vAlign w:val="center"/>
          </w:tcPr>
          <w:p w14:paraId="7D127F3C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14:paraId="49A81503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(9, 6)</w:t>
            </w:r>
          </w:p>
        </w:tc>
        <w:tc>
          <w:tcPr>
            <w:tcW w:w="3765" w:type="dxa"/>
            <w:vAlign w:val="center"/>
          </w:tcPr>
          <w:p w14:paraId="503AE370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71051" w:rsidRPr="00EA6F82" w14:paraId="66C2D554" w14:textId="77777777" w:rsidTr="00EA6F82">
        <w:tc>
          <w:tcPr>
            <w:tcW w:w="1271" w:type="dxa"/>
            <w:vAlign w:val="center"/>
          </w:tcPr>
          <w:p w14:paraId="31D22A0D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B</w:t>
            </w:r>
          </w:p>
        </w:tc>
        <w:tc>
          <w:tcPr>
            <w:tcW w:w="1418" w:type="dxa"/>
            <w:vAlign w:val="center"/>
          </w:tcPr>
          <w:p w14:paraId="66A3F4EF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(7, 8)</w:t>
            </w:r>
          </w:p>
        </w:tc>
        <w:tc>
          <w:tcPr>
            <w:tcW w:w="3765" w:type="dxa"/>
            <w:vAlign w:val="center"/>
          </w:tcPr>
          <w:p w14:paraId="3AF8683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B71051" w:rsidRPr="00EA6F82" w14:paraId="60C4BF7B" w14:textId="77777777" w:rsidTr="00EA6F82">
        <w:tc>
          <w:tcPr>
            <w:tcW w:w="1271" w:type="dxa"/>
            <w:vAlign w:val="center"/>
          </w:tcPr>
          <w:p w14:paraId="5B7EDF1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</w:t>
            </w:r>
          </w:p>
        </w:tc>
        <w:tc>
          <w:tcPr>
            <w:tcW w:w="1418" w:type="dxa"/>
            <w:vAlign w:val="center"/>
          </w:tcPr>
          <w:p w14:paraId="2D406A1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(1, 5)</w:t>
            </w:r>
          </w:p>
        </w:tc>
        <w:tc>
          <w:tcPr>
            <w:tcW w:w="3765" w:type="dxa"/>
            <w:vAlign w:val="center"/>
          </w:tcPr>
          <w:p w14:paraId="1B31CE5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71051" w:rsidRPr="00EA6F82" w14:paraId="66A9EBAB" w14:textId="77777777" w:rsidTr="00EA6F82">
        <w:tc>
          <w:tcPr>
            <w:tcW w:w="1271" w:type="dxa"/>
            <w:vAlign w:val="center"/>
          </w:tcPr>
          <w:p w14:paraId="76F2CB84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D</w:t>
            </w:r>
          </w:p>
        </w:tc>
        <w:tc>
          <w:tcPr>
            <w:tcW w:w="1418" w:type="dxa"/>
            <w:vAlign w:val="center"/>
          </w:tcPr>
          <w:p w14:paraId="5B766E21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(2, 10)</w:t>
            </w:r>
          </w:p>
        </w:tc>
        <w:tc>
          <w:tcPr>
            <w:tcW w:w="3765" w:type="dxa"/>
            <w:vAlign w:val="center"/>
          </w:tcPr>
          <w:p w14:paraId="696BC678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</w:tbl>
    <w:p w14:paraId="33BB5E3D" w14:textId="43856416" w:rsidR="00B71051" w:rsidRDefault="00B71051" w:rsidP="00BB1132">
      <w:pPr>
        <w:spacing w:before="120"/>
        <w:ind w:firstLine="284"/>
        <w:jc w:val="both"/>
        <w:rPr>
          <w:sz w:val="22"/>
          <w:szCs w:val="22"/>
        </w:rPr>
      </w:pPr>
      <w:r w:rsidRPr="00B71051">
        <w:rPr>
          <w:b/>
          <w:bCs/>
          <w:sz w:val="22"/>
          <w:szCs w:val="22"/>
        </w:rPr>
        <w:t>Задача 9.6.</w:t>
      </w:r>
      <w:r w:rsidRPr="00B71051">
        <w:rPr>
          <w:sz w:val="22"/>
          <w:szCs w:val="22"/>
        </w:rPr>
        <w:t xml:space="preserve"> Предполагается создать центральный узел связи для обслуживания почтовых отделений: </w:t>
      </w:r>
      <w:r w:rsidRPr="00B71051">
        <w:rPr>
          <w:i/>
          <w:sz w:val="22"/>
          <w:szCs w:val="22"/>
        </w:rPr>
        <w:t>А</w:t>
      </w:r>
      <w:r w:rsidRPr="00B71051">
        <w:rPr>
          <w:sz w:val="22"/>
          <w:szCs w:val="22"/>
        </w:rPr>
        <w:t>, </w:t>
      </w:r>
      <w:r w:rsidRPr="00B71051">
        <w:rPr>
          <w:i/>
          <w:sz w:val="22"/>
          <w:szCs w:val="22"/>
        </w:rPr>
        <w:t>В</w:t>
      </w:r>
      <w:r w:rsidRPr="00B71051">
        <w:rPr>
          <w:sz w:val="22"/>
          <w:szCs w:val="22"/>
        </w:rPr>
        <w:t>, </w:t>
      </w:r>
      <w:r w:rsidRPr="00B71051">
        <w:rPr>
          <w:i/>
          <w:sz w:val="22"/>
          <w:szCs w:val="22"/>
        </w:rPr>
        <w:t>С</w:t>
      </w:r>
      <w:r w:rsidRPr="00B71051">
        <w:rPr>
          <w:sz w:val="22"/>
          <w:szCs w:val="22"/>
        </w:rPr>
        <w:t>, </w:t>
      </w:r>
      <w:r w:rsidRPr="00B71051">
        <w:rPr>
          <w:i/>
          <w:sz w:val="22"/>
          <w:szCs w:val="22"/>
          <w:lang w:val="en-US"/>
        </w:rPr>
        <w:t>D</w:t>
      </w:r>
      <w:r w:rsidR="00EE23AF">
        <w:rPr>
          <w:iCs/>
          <w:sz w:val="22"/>
          <w:szCs w:val="22"/>
        </w:rPr>
        <w:t xml:space="preserve"> (табл. 1.9.4)</w:t>
      </w:r>
      <w:r w:rsidRPr="00B71051">
        <w:rPr>
          <w:sz w:val="22"/>
          <w:szCs w:val="22"/>
        </w:rPr>
        <w:t>. Определить координаты центра гравитации для размещения центрального узла связи.</w:t>
      </w:r>
    </w:p>
    <w:p w14:paraId="309A8453" w14:textId="712E8581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1.9.4</w:t>
      </w:r>
    </w:p>
    <w:p w14:paraId="32D338F9" w14:textId="74786DBB" w:rsidR="00EE23AF" w:rsidRPr="00B71051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места размещения узла связи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3765"/>
      </w:tblGrid>
      <w:tr w:rsidR="00B71051" w:rsidRPr="00EA6F82" w14:paraId="15354545" w14:textId="77777777" w:rsidTr="00EA6F82">
        <w:tc>
          <w:tcPr>
            <w:tcW w:w="1271" w:type="dxa"/>
            <w:vAlign w:val="center"/>
          </w:tcPr>
          <w:p w14:paraId="361B2965" w14:textId="5CBA3445" w:rsidR="00B71051" w:rsidRPr="00EA6F82" w:rsidRDefault="00EA6F82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О</w:t>
            </w:r>
            <w:r w:rsidR="00B71051"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тделение</w:t>
            </w:r>
          </w:p>
        </w:tc>
        <w:tc>
          <w:tcPr>
            <w:tcW w:w="1418" w:type="dxa"/>
            <w:vAlign w:val="center"/>
          </w:tcPr>
          <w:p w14:paraId="4B0FDC5C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Координаты</w:t>
            </w:r>
          </w:p>
        </w:tc>
        <w:tc>
          <w:tcPr>
            <w:tcW w:w="3765" w:type="dxa"/>
            <w:vAlign w:val="center"/>
          </w:tcPr>
          <w:p w14:paraId="324B7E33" w14:textId="278283C5" w:rsidR="00B71051" w:rsidRPr="00EA6F82" w:rsidRDefault="00B71051" w:rsidP="00EA6F82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Число поездок</w:t>
            </w:r>
            <w:r w:rsid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почтового фургона в день</w:t>
            </w:r>
          </w:p>
        </w:tc>
      </w:tr>
      <w:tr w:rsidR="00B71051" w:rsidRPr="00EA6F82" w14:paraId="399D09DE" w14:textId="77777777" w:rsidTr="00EA6F82">
        <w:tc>
          <w:tcPr>
            <w:tcW w:w="1271" w:type="dxa"/>
            <w:vAlign w:val="center"/>
          </w:tcPr>
          <w:p w14:paraId="37AF1A45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14:paraId="538F975E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(7, 9)</w:t>
            </w:r>
          </w:p>
        </w:tc>
        <w:tc>
          <w:tcPr>
            <w:tcW w:w="3765" w:type="dxa"/>
            <w:vAlign w:val="center"/>
          </w:tcPr>
          <w:p w14:paraId="46AEC3DF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71051" w:rsidRPr="00EA6F82" w14:paraId="0142D91F" w14:textId="77777777" w:rsidTr="00EA6F82">
        <w:tc>
          <w:tcPr>
            <w:tcW w:w="1271" w:type="dxa"/>
            <w:vAlign w:val="center"/>
          </w:tcPr>
          <w:p w14:paraId="58906AE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B</w:t>
            </w:r>
          </w:p>
        </w:tc>
        <w:tc>
          <w:tcPr>
            <w:tcW w:w="1418" w:type="dxa"/>
            <w:vAlign w:val="center"/>
          </w:tcPr>
          <w:p w14:paraId="37621748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(10, 4)</w:t>
            </w:r>
          </w:p>
        </w:tc>
        <w:tc>
          <w:tcPr>
            <w:tcW w:w="3765" w:type="dxa"/>
            <w:vAlign w:val="center"/>
          </w:tcPr>
          <w:p w14:paraId="4923E632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B71051" w:rsidRPr="00EA6F82" w14:paraId="78C95500" w14:textId="77777777" w:rsidTr="00EA6F82">
        <w:tc>
          <w:tcPr>
            <w:tcW w:w="1271" w:type="dxa"/>
            <w:vAlign w:val="center"/>
          </w:tcPr>
          <w:p w14:paraId="7C901C4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</w:t>
            </w:r>
          </w:p>
        </w:tc>
        <w:tc>
          <w:tcPr>
            <w:tcW w:w="1418" w:type="dxa"/>
            <w:vAlign w:val="center"/>
          </w:tcPr>
          <w:p w14:paraId="3F99BB7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(2, 5)</w:t>
            </w:r>
          </w:p>
        </w:tc>
        <w:tc>
          <w:tcPr>
            <w:tcW w:w="3765" w:type="dxa"/>
            <w:vAlign w:val="center"/>
          </w:tcPr>
          <w:p w14:paraId="07B9AA5D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B71051" w:rsidRPr="00EA6F82" w14:paraId="264DCA38" w14:textId="77777777" w:rsidTr="00EA6F82">
        <w:tc>
          <w:tcPr>
            <w:tcW w:w="1271" w:type="dxa"/>
            <w:vAlign w:val="center"/>
          </w:tcPr>
          <w:p w14:paraId="5ECEC913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D</w:t>
            </w:r>
          </w:p>
        </w:tc>
        <w:tc>
          <w:tcPr>
            <w:tcW w:w="1418" w:type="dxa"/>
            <w:vAlign w:val="center"/>
          </w:tcPr>
          <w:p w14:paraId="3E04C348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(8, 6)</w:t>
            </w:r>
          </w:p>
        </w:tc>
        <w:tc>
          <w:tcPr>
            <w:tcW w:w="3765" w:type="dxa"/>
            <w:vAlign w:val="center"/>
          </w:tcPr>
          <w:p w14:paraId="57C471C7" w14:textId="77777777" w:rsidR="00B71051" w:rsidRPr="00EA6F82" w:rsidRDefault="00B71051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</w:tbl>
    <w:p w14:paraId="00BC15D4" w14:textId="77777777" w:rsidR="00B71051" w:rsidRDefault="00B71051" w:rsidP="00BE15D3">
      <w:pPr>
        <w:ind w:firstLine="284"/>
        <w:jc w:val="both"/>
        <w:rPr>
          <w:sz w:val="22"/>
          <w:szCs w:val="22"/>
        </w:rPr>
      </w:pPr>
    </w:p>
    <w:p w14:paraId="22E87AD8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4BBD8836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BE15D3">
        <w:rPr>
          <w:sz w:val="22"/>
          <w:szCs w:val="22"/>
          <w:highlight w:val="yellow"/>
        </w:rPr>
        <w:t>Текст.</w:t>
      </w:r>
    </w:p>
    <w:p w14:paraId="553048EE" w14:textId="77777777" w:rsidR="00241707" w:rsidRDefault="00241707" w:rsidP="00241707">
      <w:pPr>
        <w:ind w:firstLine="284"/>
        <w:jc w:val="both"/>
        <w:rPr>
          <w:sz w:val="22"/>
          <w:szCs w:val="22"/>
        </w:rPr>
      </w:pPr>
    </w:p>
    <w:p w14:paraId="58F2C19F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0" w:name="_Toc75086928"/>
      <w:r>
        <w:rPr>
          <w:b/>
          <w:bCs/>
          <w:sz w:val="22"/>
          <w:szCs w:val="22"/>
        </w:rPr>
        <w:br w:type="page"/>
      </w:r>
    </w:p>
    <w:p w14:paraId="41765521" w14:textId="7FBEE20B" w:rsidR="008718DD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№10. </w:t>
      </w:r>
    </w:p>
    <w:p w14:paraId="65E0A4C4" w14:textId="711EB0ED" w:rsidR="000B7A81" w:rsidRPr="009C7ACC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Сетевое планирование. Длительность производственного цикла</w:t>
      </w:r>
      <w:bookmarkEnd w:id="10"/>
    </w:p>
    <w:p w14:paraId="761DCD90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411F4DFE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68FFE2F6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3BB2E177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588073DC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632F6BF7" w14:textId="6E9CC37D" w:rsidR="006558E5" w:rsidRDefault="006558E5" w:rsidP="006558E5">
      <w:pPr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10.1.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>Размер партии составляет 150 ед., механическая обработка включает четыре технологические операции, длительность которых составляет соответственно 6, 9, 8 и 5 мин. Количество рабочих мест – 2, 3, 2, 1 соответственно. Определить длительность производственного цикла механической обработки партии деталей одного наименования при последовательном, параллельном и параллельно-последовательном способах передачи деталей с операции на операцию. Определить оптимальный вариант обработки деталей с точки зрения логистики.</w:t>
      </w:r>
    </w:p>
    <w:p w14:paraId="1670609B" w14:textId="5C9708C6" w:rsidR="006558E5" w:rsidRDefault="006558E5" w:rsidP="006558E5">
      <w:pPr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10.2.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>Производственный цикл обработки партии из 14 одинаковых деталей включает 9 операций в соответствии с табл</w:t>
      </w:r>
      <w:r w:rsidR="00EE23AF">
        <w:rPr>
          <w:sz w:val="22"/>
          <w:szCs w:val="22"/>
        </w:rPr>
        <w:t>. 1.10.1</w:t>
      </w:r>
      <w:r w:rsidRPr="006558E5">
        <w:rPr>
          <w:sz w:val="22"/>
          <w:szCs w:val="22"/>
        </w:rPr>
        <w:t>. Рассчитать длительность производственного цикла при различных способах организации работ. Определить оптимальный вариант обработки партии деталей с точки зрения логистики.</w:t>
      </w:r>
    </w:p>
    <w:p w14:paraId="78C3231A" w14:textId="4F0AB08E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1.10.1</w:t>
      </w:r>
    </w:p>
    <w:p w14:paraId="293887EC" w14:textId="30C21827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Операции производственного цикла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635"/>
        <w:gridCol w:w="424"/>
        <w:gridCol w:w="424"/>
        <w:gridCol w:w="425"/>
        <w:gridCol w:w="424"/>
        <w:gridCol w:w="424"/>
        <w:gridCol w:w="425"/>
        <w:gridCol w:w="424"/>
        <w:gridCol w:w="424"/>
        <w:gridCol w:w="425"/>
      </w:tblGrid>
      <w:tr w:rsidR="006558E5" w:rsidRPr="00EA6F82" w14:paraId="56320CD3" w14:textId="77777777" w:rsidTr="00EA6F82">
        <w:trPr>
          <w:jc w:val="center"/>
        </w:trPr>
        <w:tc>
          <w:tcPr>
            <w:tcW w:w="2635" w:type="dxa"/>
            <w:vMerge w:val="restart"/>
            <w:vAlign w:val="center"/>
          </w:tcPr>
          <w:p w14:paraId="7036E7C8" w14:textId="2B8DE01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Параметр</w:t>
            </w:r>
          </w:p>
        </w:tc>
        <w:tc>
          <w:tcPr>
            <w:tcW w:w="3819" w:type="dxa"/>
            <w:gridSpan w:val="9"/>
            <w:vAlign w:val="center"/>
          </w:tcPr>
          <w:p w14:paraId="0566DCD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Номер операции</w:t>
            </w:r>
          </w:p>
        </w:tc>
      </w:tr>
      <w:tr w:rsidR="006558E5" w:rsidRPr="00EA6F82" w14:paraId="32EAC55A" w14:textId="77777777" w:rsidTr="00EA6F82">
        <w:trPr>
          <w:jc w:val="center"/>
        </w:trPr>
        <w:tc>
          <w:tcPr>
            <w:tcW w:w="2635" w:type="dxa"/>
            <w:vMerge/>
            <w:vAlign w:val="center"/>
          </w:tcPr>
          <w:p w14:paraId="5922DEC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9C885BB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24" w:type="dxa"/>
            <w:vAlign w:val="center"/>
          </w:tcPr>
          <w:p w14:paraId="0CBF14D4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98EBDD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24" w:type="dxa"/>
            <w:vAlign w:val="center"/>
          </w:tcPr>
          <w:p w14:paraId="1415BD1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424" w:type="dxa"/>
            <w:vAlign w:val="center"/>
          </w:tcPr>
          <w:p w14:paraId="210503D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14:paraId="5870FDB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24" w:type="dxa"/>
            <w:vAlign w:val="center"/>
          </w:tcPr>
          <w:p w14:paraId="01C2083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424" w:type="dxa"/>
            <w:vAlign w:val="center"/>
          </w:tcPr>
          <w:p w14:paraId="0BC1B1F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14:paraId="20D5535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9</w:t>
            </w:r>
          </w:p>
        </w:tc>
      </w:tr>
      <w:tr w:rsidR="006558E5" w:rsidRPr="00EA6F82" w14:paraId="6B555909" w14:textId="77777777" w:rsidTr="00EA6F82">
        <w:trPr>
          <w:jc w:val="center"/>
        </w:trPr>
        <w:tc>
          <w:tcPr>
            <w:tcW w:w="2635" w:type="dxa"/>
          </w:tcPr>
          <w:p w14:paraId="73A1E459" w14:textId="77777777" w:rsidR="006558E5" w:rsidRPr="00EA6F82" w:rsidRDefault="006558E5" w:rsidP="00640B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Продолжительность операции, мин</w:t>
            </w:r>
          </w:p>
        </w:tc>
        <w:tc>
          <w:tcPr>
            <w:tcW w:w="424" w:type="dxa"/>
            <w:vAlign w:val="center"/>
          </w:tcPr>
          <w:p w14:paraId="24C219F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4" w:type="dxa"/>
            <w:vAlign w:val="center"/>
          </w:tcPr>
          <w:p w14:paraId="4569E82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AFAE899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4" w:type="dxa"/>
            <w:vAlign w:val="center"/>
          </w:tcPr>
          <w:p w14:paraId="56B9E84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4" w:type="dxa"/>
            <w:vAlign w:val="center"/>
          </w:tcPr>
          <w:p w14:paraId="3511F76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D4D79B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4" w:type="dxa"/>
            <w:vAlign w:val="center"/>
          </w:tcPr>
          <w:p w14:paraId="70445ED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4" w:type="dxa"/>
            <w:vAlign w:val="center"/>
          </w:tcPr>
          <w:p w14:paraId="09F8334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1D31EE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558E5" w:rsidRPr="00EA6F82" w14:paraId="4923AFE1" w14:textId="77777777" w:rsidTr="00EA6F82">
        <w:trPr>
          <w:jc w:val="center"/>
        </w:trPr>
        <w:tc>
          <w:tcPr>
            <w:tcW w:w="2635" w:type="dxa"/>
          </w:tcPr>
          <w:p w14:paraId="4445954C" w14:textId="77777777" w:rsidR="006558E5" w:rsidRPr="00EA6F82" w:rsidRDefault="006558E5" w:rsidP="00640B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Количество рабочих мест, ед.</w:t>
            </w:r>
          </w:p>
        </w:tc>
        <w:tc>
          <w:tcPr>
            <w:tcW w:w="424" w:type="dxa"/>
            <w:vAlign w:val="center"/>
          </w:tcPr>
          <w:p w14:paraId="3C7D5528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4" w:type="dxa"/>
            <w:vAlign w:val="center"/>
          </w:tcPr>
          <w:p w14:paraId="2F38C37D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FB051B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4" w:type="dxa"/>
            <w:vAlign w:val="center"/>
          </w:tcPr>
          <w:p w14:paraId="1A3C12B5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4" w:type="dxa"/>
            <w:vAlign w:val="center"/>
          </w:tcPr>
          <w:p w14:paraId="0DA65DD5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426A711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4" w:type="dxa"/>
            <w:vAlign w:val="center"/>
          </w:tcPr>
          <w:p w14:paraId="08809E54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24" w:type="dxa"/>
            <w:vAlign w:val="center"/>
          </w:tcPr>
          <w:p w14:paraId="4946A76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368FE3D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</w:tbl>
    <w:p w14:paraId="58D48E83" w14:textId="69A19DE7" w:rsidR="006558E5" w:rsidRDefault="006558E5" w:rsidP="00BB1132">
      <w:pPr>
        <w:spacing w:before="120"/>
        <w:ind w:firstLine="284"/>
        <w:jc w:val="both"/>
        <w:rPr>
          <w:sz w:val="22"/>
          <w:szCs w:val="22"/>
        </w:rPr>
      </w:pPr>
      <w:r w:rsidRPr="006558E5">
        <w:rPr>
          <w:b/>
          <w:bCs/>
          <w:sz w:val="22"/>
          <w:szCs w:val="22"/>
        </w:rPr>
        <w:t>Задача 10.3.</w:t>
      </w:r>
      <w:r>
        <w:rPr>
          <w:sz w:val="22"/>
          <w:szCs w:val="22"/>
        </w:rPr>
        <w:t xml:space="preserve"> </w:t>
      </w:r>
      <w:r w:rsidRPr="006558E5">
        <w:rPr>
          <w:sz w:val="22"/>
          <w:szCs w:val="22"/>
        </w:rPr>
        <w:t>Производственный цикл обработки партии из 8 одинаковых деталей включает 5 операций в соответствии с табл</w:t>
      </w:r>
      <w:r w:rsidR="00EE23AF">
        <w:rPr>
          <w:sz w:val="22"/>
          <w:szCs w:val="22"/>
        </w:rPr>
        <w:t>. 1.10.2</w:t>
      </w:r>
      <w:r w:rsidRPr="006558E5">
        <w:rPr>
          <w:sz w:val="22"/>
          <w:szCs w:val="22"/>
        </w:rPr>
        <w:t>. Рассчитать длительность производственного цикла при различных способах организации работ. Определить оптимальный вариант обработки партии деталей с точки зрения логистики.</w:t>
      </w:r>
    </w:p>
    <w:p w14:paraId="7DDFF55A" w14:textId="1004D4FC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1.10.2</w:t>
      </w:r>
    </w:p>
    <w:p w14:paraId="16A97451" w14:textId="5BEB7B56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Операции производственного цикла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96"/>
        <w:gridCol w:w="696"/>
        <w:gridCol w:w="697"/>
        <w:gridCol w:w="696"/>
        <w:gridCol w:w="697"/>
      </w:tblGrid>
      <w:tr w:rsidR="006558E5" w:rsidRPr="00EA6F82" w14:paraId="379759E5" w14:textId="77777777" w:rsidTr="00EA6F82">
        <w:trPr>
          <w:jc w:val="center"/>
        </w:trPr>
        <w:tc>
          <w:tcPr>
            <w:tcW w:w="2972" w:type="dxa"/>
            <w:vMerge w:val="restart"/>
            <w:vAlign w:val="center"/>
          </w:tcPr>
          <w:p w14:paraId="6D6C0D9B" w14:textId="7CDA9DCE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Параметр</w:t>
            </w:r>
          </w:p>
        </w:tc>
        <w:tc>
          <w:tcPr>
            <w:tcW w:w="3482" w:type="dxa"/>
            <w:gridSpan w:val="5"/>
            <w:vAlign w:val="center"/>
          </w:tcPr>
          <w:p w14:paraId="6552E13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Номер операции</w:t>
            </w:r>
          </w:p>
        </w:tc>
      </w:tr>
      <w:tr w:rsidR="006558E5" w:rsidRPr="00EA6F82" w14:paraId="3CBC1810" w14:textId="77777777" w:rsidTr="00EA6F82">
        <w:trPr>
          <w:jc w:val="center"/>
        </w:trPr>
        <w:tc>
          <w:tcPr>
            <w:tcW w:w="2972" w:type="dxa"/>
            <w:vMerge/>
            <w:vAlign w:val="center"/>
          </w:tcPr>
          <w:p w14:paraId="44606847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96" w:type="dxa"/>
            <w:vAlign w:val="center"/>
          </w:tcPr>
          <w:p w14:paraId="418D4D9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 w14:paraId="64E5DBD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97" w:type="dxa"/>
            <w:vAlign w:val="center"/>
          </w:tcPr>
          <w:p w14:paraId="612EAB7A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 w14:paraId="56755D42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697" w:type="dxa"/>
            <w:vAlign w:val="center"/>
          </w:tcPr>
          <w:p w14:paraId="6F87831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5</w:t>
            </w:r>
          </w:p>
        </w:tc>
      </w:tr>
      <w:tr w:rsidR="006558E5" w:rsidRPr="00EA6F82" w14:paraId="578B03F9" w14:textId="77777777" w:rsidTr="00EA6F82">
        <w:trPr>
          <w:jc w:val="center"/>
        </w:trPr>
        <w:tc>
          <w:tcPr>
            <w:tcW w:w="2972" w:type="dxa"/>
          </w:tcPr>
          <w:p w14:paraId="16F40571" w14:textId="77777777" w:rsidR="006558E5" w:rsidRPr="00EA6F82" w:rsidRDefault="006558E5" w:rsidP="00640B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Продолжительность операции, мин</w:t>
            </w:r>
          </w:p>
        </w:tc>
        <w:tc>
          <w:tcPr>
            <w:tcW w:w="696" w:type="dxa"/>
            <w:vAlign w:val="center"/>
          </w:tcPr>
          <w:p w14:paraId="2A817B8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96" w:type="dxa"/>
            <w:vAlign w:val="center"/>
          </w:tcPr>
          <w:p w14:paraId="446D65E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97" w:type="dxa"/>
            <w:vAlign w:val="center"/>
          </w:tcPr>
          <w:p w14:paraId="33EA2F2C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96" w:type="dxa"/>
            <w:vAlign w:val="center"/>
          </w:tcPr>
          <w:p w14:paraId="3A207AEF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697" w:type="dxa"/>
            <w:vAlign w:val="center"/>
          </w:tcPr>
          <w:p w14:paraId="0B18F56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6558E5" w:rsidRPr="00EA6F82" w14:paraId="2FD808F3" w14:textId="77777777" w:rsidTr="00EA6F82">
        <w:trPr>
          <w:jc w:val="center"/>
        </w:trPr>
        <w:tc>
          <w:tcPr>
            <w:tcW w:w="2972" w:type="dxa"/>
          </w:tcPr>
          <w:p w14:paraId="0B2450F6" w14:textId="77777777" w:rsidR="006558E5" w:rsidRPr="00EA6F82" w:rsidRDefault="006558E5" w:rsidP="00640B0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lastRenderedPageBreak/>
              <w:t>Количество рабочих мест, ед.</w:t>
            </w:r>
          </w:p>
        </w:tc>
        <w:tc>
          <w:tcPr>
            <w:tcW w:w="696" w:type="dxa"/>
            <w:vAlign w:val="center"/>
          </w:tcPr>
          <w:p w14:paraId="0B429741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96" w:type="dxa"/>
            <w:vAlign w:val="center"/>
          </w:tcPr>
          <w:p w14:paraId="14B160B3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97" w:type="dxa"/>
            <w:vAlign w:val="center"/>
          </w:tcPr>
          <w:p w14:paraId="73D75C76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96" w:type="dxa"/>
            <w:vAlign w:val="center"/>
          </w:tcPr>
          <w:p w14:paraId="280305DE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97" w:type="dxa"/>
            <w:vAlign w:val="center"/>
          </w:tcPr>
          <w:p w14:paraId="1704D7D0" w14:textId="77777777" w:rsidR="006558E5" w:rsidRPr="00EA6F82" w:rsidRDefault="006558E5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14:paraId="0F0486B4" w14:textId="76637FDE" w:rsidR="006558E5" w:rsidRDefault="006558E5" w:rsidP="006558E5">
      <w:pPr>
        <w:ind w:firstLine="284"/>
        <w:jc w:val="both"/>
        <w:rPr>
          <w:sz w:val="22"/>
          <w:szCs w:val="22"/>
        </w:rPr>
      </w:pPr>
    </w:p>
    <w:p w14:paraId="6A7BB5A2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26F3FD0B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4E9AD6D3" w14:textId="0FD19CFE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Место внутрипроизводственной логистики в логистической системе предприятия.</w:t>
      </w:r>
    </w:p>
    <w:p w14:paraId="7C92EA20" w14:textId="1A308E53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9A6027">
        <w:rPr>
          <w:sz w:val="22"/>
          <w:szCs w:val="22"/>
        </w:rPr>
        <w:t>Управление материальными потоками в производственной логистике.</w:t>
      </w:r>
    </w:p>
    <w:p w14:paraId="793F45C4" w14:textId="0B904E97" w:rsidR="00BE15D3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62044">
        <w:rPr>
          <w:sz w:val="22"/>
          <w:szCs w:val="22"/>
        </w:rPr>
        <w:t>. </w:t>
      </w:r>
      <w:r w:rsidR="00862044" w:rsidRPr="00862044">
        <w:rPr>
          <w:sz w:val="22"/>
          <w:szCs w:val="22"/>
        </w:rPr>
        <w:t>Логистические стратегии управления продуктовым ассортиментом и ценовой политикой предприятия.</w:t>
      </w:r>
    </w:p>
    <w:p w14:paraId="16336611" w14:textId="089D2A46" w:rsidR="00862044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862044">
        <w:rPr>
          <w:sz w:val="22"/>
          <w:szCs w:val="22"/>
        </w:rPr>
        <w:t>. </w:t>
      </w:r>
      <w:r w:rsidR="00862044" w:rsidRPr="00862044">
        <w:rPr>
          <w:sz w:val="22"/>
          <w:szCs w:val="22"/>
        </w:rPr>
        <w:t>Оценка и планирование логистических издержек в деятельности предприятия.</w:t>
      </w:r>
    </w:p>
    <w:p w14:paraId="6A2E27E4" w14:textId="063DB348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5. </w:t>
      </w:r>
      <w:r w:rsidRPr="009A6027">
        <w:rPr>
          <w:sz w:val="22"/>
          <w:szCs w:val="22"/>
        </w:rPr>
        <w:t>Толкающие системы управления материальными потоками в сферах производства и обращения.</w:t>
      </w:r>
    </w:p>
    <w:p w14:paraId="34CEC1E0" w14:textId="727A6E00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6. </w:t>
      </w:r>
      <w:r w:rsidRPr="009A6027">
        <w:rPr>
          <w:sz w:val="22"/>
          <w:szCs w:val="22"/>
        </w:rPr>
        <w:t>Тянущие системы управления материальными потоками в сферах производства и обращения.</w:t>
      </w:r>
    </w:p>
    <w:p w14:paraId="4C8C6411" w14:textId="77777777" w:rsidR="00803C34" w:rsidRDefault="00803C34" w:rsidP="00803C34">
      <w:pPr>
        <w:ind w:firstLine="284"/>
        <w:jc w:val="both"/>
        <w:rPr>
          <w:sz w:val="22"/>
          <w:szCs w:val="22"/>
        </w:rPr>
      </w:pPr>
    </w:p>
    <w:p w14:paraId="789FB794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1" w:name="_Toc75086929"/>
      <w:r>
        <w:rPr>
          <w:b/>
          <w:bCs/>
          <w:sz w:val="22"/>
          <w:szCs w:val="22"/>
        </w:rPr>
        <w:br w:type="page"/>
      </w:r>
    </w:p>
    <w:p w14:paraId="43BC83B0" w14:textId="73FAD3E4" w:rsidR="008718DD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№11. </w:t>
      </w:r>
    </w:p>
    <w:p w14:paraId="5849FF74" w14:textId="73ACB584" w:rsidR="000B7A81" w:rsidRPr="009C7ACC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Выбор системы распределения</w:t>
      </w:r>
      <w:bookmarkEnd w:id="11"/>
    </w:p>
    <w:p w14:paraId="29D9D71D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0B6467F1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25F44638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273698A1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748A1A7F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6DE7A8B5" w14:textId="22E549A0" w:rsidR="00130974" w:rsidRDefault="00130974" w:rsidP="00130974">
      <w:pPr>
        <w:ind w:firstLine="284"/>
        <w:jc w:val="both"/>
        <w:rPr>
          <w:sz w:val="22"/>
          <w:szCs w:val="22"/>
        </w:rPr>
      </w:pPr>
      <w:r w:rsidRPr="00130974">
        <w:rPr>
          <w:b/>
          <w:bCs/>
          <w:sz w:val="22"/>
          <w:szCs w:val="22"/>
        </w:rPr>
        <w:t>Задача 11.1.</w:t>
      </w:r>
      <w:r>
        <w:rPr>
          <w:sz w:val="22"/>
          <w:szCs w:val="22"/>
        </w:rPr>
        <w:t xml:space="preserve"> </w:t>
      </w:r>
      <w:r w:rsidRPr="00130974">
        <w:rPr>
          <w:sz w:val="22"/>
          <w:szCs w:val="22"/>
        </w:rPr>
        <w:t>Выбрать для внедрения систему распределения из трёх предлагаемых, если для каждой из систем известны значения показателей, представленные в табл</w:t>
      </w:r>
      <w:r w:rsidR="00EE23AF">
        <w:rPr>
          <w:sz w:val="22"/>
          <w:szCs w:val="22"/>
        </w:rPr>
        <w:t>. 1.11.1</w:t>
      </w:r>
      <w:r w:rsidRPr="00130974">
        <w:rPr>
          <w:sz w:val="22"/>
          <w:szCs w:val="22"/>
        </w:rPr>
        <w:t>.</w:t>
      </w:r>
    </w:p>
    <w:p w14:paraId="0DF04588" w14:textId="4E413335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1.11.1</w:t>
      </w:r>
    </w:p>
    <w:p w14:paraId="55A83D42" w14:textId="776E0743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Характеристика логистических систем распределения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86"/>
        <w:gridCol w:w="1138"/>
        <w:gridCol w:w="1138"/>
        <w:gridCol w:w="1092"/>
      </w:tblGrid>
      <w:tr w:rsidR="00130974" w:rsidRPr="00EA6F82" w14:paraId="7FCC3E0E" w14:textId="77777777" w:rsidTr="00130974">
        <w:tc>
          <w:tcPr>
            <w:tcW w:w="3086" w:type="dxa"/>
            <w:vAlign w:val="center"/>
          </w:tcPr>
          <w:p w14:paraId="6B40185E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Показатель</w:t>
            </w:r>
          </w:p>
        </w:tc>
        <w:tc>
          <w:tcPr>
            <w:tcW w:w="1138" w:type="dxa"/>
            <w:vAlign w:val="center"/>
          </w:tcPr>
          <w:p w14:paraId="14F3CEA7" w14:textId="77777777" w:rsidR="00130974" w:rsidRPr="00EA6F82" w:rsidRDefault="00130974" w:rsidP="00130974">
            <w:pPr>
              <w:ind w:left="-57" w:right="-57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1</w:t>
            </w:r>
          </w:p>
        </w:tc>
        <w:tc>
          <w:tcPr>
            <w:tcW w:w="1138" w:type="dxa"/>
            <w:vAlign w:val="center"/>
          </w:tcPr>
          <w:p w14:paraId="684BA3EC" w14:textId="77777777" w:rsidR="00130974" w:rsidRPr="00EA6F82" w:rsidRDefault="00130974" w:rsidP="00130974">
            <w:pPr>
              <w:ind w:left="-57" w:right="-57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2</w:t>
            </w:r>
          </w:p>
        </w:tc>
        <w:tc>
          <w:tcPr>
            <w:tcW w:w="1092" w:type="dxa"/>
            <w:vAlign w:val="center"/>
          </w:tcPr>
          <w:p w14:paraId="38DC8AF9" w14:textId="77777777" w:rsidR="00130974" w:rsidRPr="00EA6F82" w:rsidRDefault="00130974" w:rsidP="00130974">
            <w:pPr>
              <w:ind w:left="-57" w:right="-57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3</w:t>
            </w:r>
          </w:p>
        </w:tc>
      </w:tr>
      <w:tr w:rsidR="00130974" w:rsidRPr="00EA6F82" w14:paraId="2148BF38" w14:textId="77777777" w:rsidTr="00130974">
        <w:tc>
          <w:tcPr>
            <w:tcW w:w="3086" w:type="dxa"/>
            <w:vAlign w:val="center"/>
          </w:tcPr>
          <w:p w14:paraId="5975A9DA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Годовые эксплуатационные затраты, долл.</w:t>
            </w:r>
          </w:p>
        </w:tc>
        <w:tc>
          <w:tcPr>
            <w:tcW w:w="1138" w:type="dxa"/>
            <w:vAlign w:val="center"/>
          </w:tcPr>
          <w:p w14:paraId="1201F953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2 000</w:t>
            </w:r>
          </w:p>
        </w:tc>
        <w:tc>
          <w:tcPr>
            <w:tcW w:w="1138" w:type="dxa"/>
            <w:vAlign w:val="center"/>
          </w:tcPr>
          <w:p w14:paraId="70C6928E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10 020</w:t>
            </w:r>
          </w:p>
        </w:tc>
        <w:tc>
          <w:tcPr>
            <w:tcW w:w="1092" w:type="dxa"/>
            <w:vAlign w:val="center"/>
          </w:tcPr>
          <w:p w14:paraId="0CF154A4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7 350</w:t>
            </w:r>
          </w:p>
        </w:tc>
      </w:tr>
      <w:tr w:rsidR="00130974" w:rsidRPr="00EA6F82" w14:paraId="738E3782" w14:textId="77777777" w:rsidTr="00130974">
        <w:tc>
          <w:tcPr>
            <w:tcW w:w="3086" w:type="dxa"/>
            <w:vAlign w:val="center"/>
          </w:tcPr>
          <w:p w14:paraId="7EDC7E30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Годовые транспортные затраты, долл.</w:t>
            </w:r>
          </w:p>
        </w:tc>
        <w:tc>
          <w:tcPr>
            <w:tcW w:w="1138" w:type="dxa"/>
            <w:vAlign w:val="center"/>
          </w:tcPr>
          <w:p w14:paraId="6BE1F624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1 500</w:t>
            </w:r>
          </w:p>
        </w:tc>
        <w:tc>
          <w:tcPr>
            <w:tcW w:w="1138" w:type="dxa"/>
            <w:vAlign w:val="center"/>
          </w:tcPr>
          <w:p w14:paraId="56ACA2E9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6 855</w:t>
            </w:r>
          </w:p>
        </w:tc>
        <w:tc>
          <w:tcPr>
            <w:tcW w:w="1092" w:type="dxa"/>
            <w:vAlign w:val="center"/>
          </w:tcPr>
          <w:p w14:paraId="37F2AAC6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9 000</w:t>
            </w:r>
          </w:p>
        </w:tc>
      </w:tr>
      <w:tr w:rsidR="00130974" w:rsidRPr="00EA6F82" w14:paraId="464CABE3" w14:textId="77777777" w:rsidTr="00130974">
        <w:tc>
          <w:tcPr>
            <w:tcW w:w="3086" w:type="dxa"/>
            <w:vAlign w:val="center"/>
          </w:tcPr>
          <w:p w14:paraId="31F45E4E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Единовременные затраты, долл.</w:t>
            </w:r>
          </w:p>
        </w:tc>
        <w:tc>
          <w:tcPr>
            <w:tcW w:w="1138" w:type="dxa"/>
            <w:vAlign w:val="center"/>
          </w:tcPr>
          <w:p w14:paraId="06D2955B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90 000</w:t>
            </w:r>
          </w:p>
        </w:tc>
        <w:tc>
          <w:tcPr>
            <w:tcW w:w="1138" w:type="dxa"/>
            <w:vAlign w:val="center"/>
          </w:tcPr>
          <w:p w14:paraId="57B86E51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4 000</w:t>
            </w:r>
          </w:p>
        </w:tc>
        <w:tc>
          <w:tcPr>
            <w:tcW w:w="1092" w:type="dxa"/>
            <w:vAlign w:val="center"/>
          </w:tcPr>
          <w:p w14:paraId="596D0459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2 860</w:t>
            </w:r>
          </w:p>
        </w:tc>
      </w:tr>
      <w:tr w:rsidR="00130974" w:rsidRPr="00EA6F82" w14:paraId="1DED2D1B" w14:textId="77777777" w:rsidTr="00130974">
        <w:tc>
          <w:tcPr>
            <w:tcW w:w="3086" w:type="dxa"/>
            <w:vAlign w:val="center"/>
          </w:tcPr>
          <w:p w14:paraId="066B1057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Срок окупаемости, лет</w:t>
            </w:r>
          </w:p>
        </w:tc>
        <w:tc>
          <w:tcPr>
            <w:tcW w:w="1138" w:type="dxa"/>
            <w:vAlign w:val="center"/>
          </w:tcPr>
          <w:p w14:paraId="545E8A28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1138" w:type="dxa"/>
            <w:vAlign w:val="center"/>
          </w:tcPr>
          <w:p w14:paraId="49E71558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092" w:type="dxa"/>
            <w:vAlign w:val="center"/>
          </w:tcPr>
          <w:p w14:paraId="412AB1A0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</w:tr>
    </w:tbl>
    <w:p w14:paraId="07CBF7BC" w14:textId="170BBE08" w:rsidR="00130974" w:rsidRDefault="00130974" w:rsidP="00BB1132">
      <w:pPr>
        <w:spacing w:before="120"/>
        <w:ind w:firstLine="284"/>
        <w:jc w:val="both"/>
        <w:rPr>
          <w:sz w:val="22"/>
          <w:szCs w:val="22"/>
        </w:rPr>
      </w:pPr>
      <w:r w:rsidRPr="00130974">
        <w:rPr>
          <w:b/>
          <w:bCs/>
          <w:sz w:val="22"/>
          <w:szCs w:val="22"/>
        </w:rPr>
        <w:t>Задача 11.2.</w:t>
      </w:r>
      <w:r>
        <w:rPr>
          <w:sz w:val="22"/>
          <w:szCs w:val="22"/>
        </w:rPr>
        <w:t xml:space="preserve"> </w:t>
      </w:r>
      <w:r w:rsidRPr="00130974">
        <w:rPr>
          <w:sz w:val="22"/>
          <w:szCs w:val="22"/>
        </w:rPr>
        <w:t>Выбрать для внедрения систему распределения из четырёх предлагаемых, если для каждой из систем известны значения показателей, представленные в табл</w:t>
      </w:r>
      <w:r w:rsidR="00EE23AF">
        <w:rPr>
          <w:sz w:val="22"/>
          <w:szCs w:val="22"/>
        </w:rPr>
        <w:t>. 1.11.2.</w:t>
      </w:r>
    </w:p>
    <w:p w14:paraId="05CA11C4" w14:textId="62F0988B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1.11.2</w:t>
      </w:r>
    </w:p>
    <w:p w14:paraId="34185017" w14:textId="77777777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Характеристика логистических систем распределения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9"/>
        <w:gridCol w:w="1139"/>
        <w:gridCol w:w="1077"/>
        <w:gridCol w:w="1139"/>
        <w:gridCol w:w="1140"/>
      </w:tblGrid>
      <w:tr w:rsidR="00130974" w:rsidRPr="00EA6F82" w14:paraId="023A5566" w14:textId="77777777" w:rsidTr="00130974">
        <w:tc>
          <w:tcPr>
            <w:tcW w:w="1959" w:type="dxa"/>
            <w:vAlign w:val="center"/>
          </w:tcPr>
          <w:p w14:paraId="36EB8B7D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Показатель</w:t>
            </w:r>
          </w:p>
        </w:tc>
        <w:tc>
          <w:tcPr>
            <w:tcW w:w="1139" w:type="dxa"/>
            <w:vAlign w:val="center"/>
          </w:tcPr>
          <w:p w14:paraId="055309FD" w14:textId="77777777" w:rsidR="00130974" w:rsidRPr="00EA6F82" w:rsidRDefault="00130974" w:rsidP="00130974">
            <w:pPr>
              <w:ind w:left="-57" w:right="-57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1</w:t>
            </w:r>
          </w:p>
        </w:tc>
        <w:tc>
          <w:tcPr>
            <w:tcW w:w="1077" w:type="dxa"/>
            <w:vAlign w:val="center"/>
          </w:tcPr>
          <w:p w14:paraId="5DB2DEA3" w14:textId="77777777" w:rsidR="00130974" w:rsidRPr="00EA6F82" w:rsidRDefault="00130974" w:rsidP="00130974">
            <w:pPr>
              <w:ind w:left="-57" w:right="-57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2</w:t>
            </w:r>
          </w:p>
        </w:tc>
        <w:tc>
          <w:tcPr>
            <w:tcW w:w="1139" w:type="dxa"/>
            <w:vAlign w:val="center"/>
          </w:tcPr>
          <w:p w14:paraId="3214081B" w14:textId="77777777" w:rsidR="00130974" w:rsidRPr="00EA6F82" w:rsidRDefault="00130974" w:rsidP="00130974">
            <w:pPr>
              <w:ind w:left="-57" w:right="-57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3</w:t>
            </w:r>
          </w:p>
        </w:tc>
        <w:tc>
          <w:tcPr>
            <w:tcW w:w="1140" w:type="dxa"/>
            <w:vAlign w:val="center"/>
          </w:tcPr>
          <w:p w14:paraId="4587B512" w14:textId="77777777" w:rsidR="00130974" w:rsidRPr="00EA6F82" w:rsidRDefault="00130974" w:rsidP="00130974">
            <w:pPr>
              <w:ind w:left="-57" w:right="-57"/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4</w:t>
            </w:r>
          </w:p>
        </w:tc>
      </w:tr>
      <w:tr w:rsidR="00130974" w:rsidRPr="00EA6F82" w14:paraId="27F8E57F" w14:textId="77777777" w:rsidTr="00130974">
        <w:tc>
          <w:tcPr>
            <w:tcW w:w="1959" w:type="dxa"/>
            <w:vAlign w:val="center"/>
          </w:tcPr>
          <w:p w14:paraId="12EAE613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Издержки по содержанию товарных запасов, долл./год</w:t>
            </w:r>
          </w:p>
        </w:tc>
        <w:tc>
          <w:tcPr>
            <w:tcW w:w="1139" w:type="dxa"/>
            <w:vAlign w:val="bottom"/>
          </w:tcPr>
          <w:p w14:paraId="58892D56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28 000</w:t>
            </w:r>
          </w:p>
        </w:tc>
        <w:tc>
          <w:tcPr>
            <w:tcW w:w="1077" w:type="dxa"/>
            <w:vAlign w:val="bottom"/>
          </w:tcPr>
          <w:p w14:paraId="219D2332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30 000</w:t>
            </w:r>
          </w:p>
        </w:tc>
        <w:tc>
          <w:tcPr>
            <w:tcW w:w="1139" w:type="dxa"/>
            <w:vAlign w:val="bottom"/>
          </w:tcPr>
          <w:p w14:paraId="245BFEAC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25 000</w:t>
            </w:r>
          </w:p>
        </w:tc>
        <w:tc>
          <w:tcPr>
            <w:tcW w:w="1140" w:type="dxa"/>
            <w:vAlign w:val="bottom"/>
          </w:tcPr>
          <w:p w14:paraId="7845C73A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19 000</w:t>
            </w:r>
          </w:p>
        </w:tc>
      </w:tr>
      <w:tr w:rsidR="00130974" w:rsidRPr="00EA6F82" w14:paraId="583C9F08" w14:textId="77777777" w:rsidTr="00130974">
        <w:tc>
          <w:tcPr>
            <w:tcW w:w="1959" w:type="dxa"/>
            <w:vAlign w:val="center"/>
          </w:tcPr>
          <w:p w14:paraId="1289027F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Издержки по реализации товарной продукции, долл./год</w:t>
            </w:r>
          </w:p>
        </w:tc>
        <w:tc>
          <w:tcPr>
            <w:tcW w:w="1139" w:type="dxa"/>
            <w:vAlign w:val="bottom"/>
          </w:tcPr>
          <w:p w14:paraId="2D316EF2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10 000</w:t>
            </w:r>
          </w:p>
        </w:tc>
        <w:tc>
          <w:tcPr>
            <w:tcW w:w="1077" w:type="dxa"/>
            <w:vAlign w:val="bottom"/>
          </w:tcPr>
          <w:p w14:paraId="5C7A0537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3 000</w:t>
            </w:r>
          </w:p>
        </w:tc>
        <w:tc>
          <w:tcPr>
            <w:tcW w:w="1139" w:type="dxa"/>
            <w:vAlign w:val="bottom"/>
          </w:tcPr>
          <w:p w14:paraId="5026FDE0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4 000</w:t>
            </w:r>
          </w:p>
        </w:tc>
        <w:tc>
          <w:tcPr>
            <w:tcW w:w="1140" w:type="dxa"/>
            <w:vAlign w:val="bottom"/>
          </w:tcPr>
          <w:p w14:paraId="02E64DA0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5 000</w:t>
            </w:r>
          </w:p>
        </w:tc>
      </w:tr>
      <w:tr w:rsidR="00130974" w:rsidRPr="00EA6F82" w14:paraId="3AD0E3F7" w14:textId="77777777" w:rsidTr="00130974">
        <w:tc>
          <w:tcPr>
            <w:tcW w:w="1959" w:type="dxa"/>
            <w:vAlign w:val="center"/>
          </w:tcPr>
          <w:p w14:paraId="28ADE0AF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Годовые транспортные затраты, долл.</w:t>
            </w:r>
          </w:p>
        </w:tc>
        <w:tc>
          <w:tcPr>
            <w:tcW w:w="1139" w:type="dxa"/>
            <w:vAlign w:val="bottom"/>
          </w:tcPr>
          <w:p w14:paraId="31915DD6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27 000</w:t>
            </w:r>
          </w:p>
        </w:tc>
        <w:tc>
          <w:tcPr>
            <w:tcW w:w="1077" w:type="dxa"/>
            <w:vAlign w:val="bottom"/>
          </w:tcPr>
          <w:p w14:paraId="30C9A06D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45 000</w:t>
            </w:r>
          </w:p>
        </w:tc>
        <w:tc>
          <w:tcPr>
            <w:tcW w:w="1139" w:type="dxa"/>
            <w:vAlign w:val="bottom"/>
          </w:tcPr>
          <w:p w14:paraId="421C4C97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25 000</w:t>
            </w:r>
          </w:p>
        </w:tc>
        <w:tc>
          <w:tcPr>
            <w:tcW w:w="1140" w:type="dxa"/>
            <w:vAlign w:val="bottom"/>
          </w:tcPr>
          <w:p w14:paraId="52B31246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18 000</w:t>
            </w:r>
          </w:p>
        </w:tc>
      </w:tr>
      <w:tr w:rsidR="00130974" w:rsidRPr="00EA6F82" w14:paraId="78516DBE" w14:textId="77777777" w:rsidTr="00130974">
        <w:tc>
          <w:tcPr>
            <w:tcW w:w="1959" w:type="dxa"/>
            <w:vAlign w:val="center"/>
          </w:tcPr>
          <w:p w14:paraId="7AC66114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Единовременные затраты, долл.</w:t>
            </w:r>
          </w:p>
        </w:tc>
        <w:tc>
          <w:tcPr>
            <w:tcW w:w="1139" w:type="dxa"/>
            <w:vAlign w:val="bottom"/>
          </w:tcPr>
          <w:p w14:paraId="2787411E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100 000</w:t>
            </w:r>
          </w:p>
        </w:tc>
        <w:tc>
          <w:tcPr>
            <w:tcW w:w="1077" w:type="dxa"/>
            <w:vAlign w:val="bottom"/>
          </w:tcPr>
          <w:p w14:paraId="0AD9D153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80 000</w:t>
            </w:r>
          </w:p>
        </w:tc>
        <w:tc>
          <w:tcPr>
            <w:tcW w:w="1139" w:type="dxa"/>
            <w:vAlign w:val="bottom"/>
          </w:tcPr>
          <w:p w14:paraId="6140242F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110 000</w:t>
            </w:r>
          </w:p>
        </w:tc>
        <w:tc>
          <w:tcPr>
            <w:tcW w:w="1140" w:type="dxa"/>
            <w:vAlign w:val="bottom"/>
          </w:tcPr>
          <w:p w14:paraId="74B90067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150 000</w:t>
            </w:r>
          </w:p>
        </w:tc>
      </w:tr>
      <w:tr w:rsidR="00130974" w:rsidRPr="00EA6F82" w14:paraId="5A79B818" w14:textId="77777777" w:rsidTr="00130974">
        <w:tc>
          <w:tcPr>
            <w:tcW w:w="1959" w:type="dxa"/>
            <w:vAlign w:val="center"/>
          </w:tcPr>
          <w:p w14:paraId="66EC1BD1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Срок окупаемости, лет</w:t>
            </w:r>
          </w:p>
        </w:tc>
        <w:tc>
          <w:tcPr>
            <w:tcW w:w="1139" w:type="dxa"/>
            <w:vAlign w:val="bottom"/>
          </w:tcPr>
          <w:p w14:paraId="0AF3FC44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5,7</w:t>
            </w:r>
          </w:p>
        </w:tc>
        <w:tc>
          <w:tcPr>
            <w:tcW w:w="1077" w:type="dxa"/>
            <w:vAlign w:val="bottom"/>
          </w:tcPr>
          <w:p w14:paraId="4D21804A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6,0</w:t>
            </w:r>
          </w:p>
        </w:tc>
        <w:tc>
          <w:tcPr>
            <w:tcW w:w="1139" w:type="dxa"/>
            <w:vAlign w:val="bottom"/>
          </w:tcPr>
          <w:p w14:paraId="19436A95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7,2</w:t>
            </w:r>
          </w:p>
        </w:tc>
        <w:tc>
          <w:tcPr>
            <w:tcW w:w="1140" w:type="dxa"/>
            <w:vAlign w:val="bottom"/>
          </w:tcPr>
          <w:p w14:paraId="4A5C857C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6,8</w:t>
            </w:r>
          </w:p>
        </w:tc>
      </w:tr>
    </w:tbl>
    <w:p w14:paraId="2F5066A7" w14:textId="7C5393C9" w:rsidR="00130974" w:rsidRDefault="00130974" w:rsidP="00BB1132">
      <w:pPr>
        <w:spacing w:before="120"/>
        <w:ind w:firstLine="284"/>
        <w:jc w:val="both"/>
        <w:rPr>
          <w:sz w:val="22"/>
          <w:szCs w:val="22"/>
        </w:rPr>
      </w:pPr>
      <w:r w:rsidRPr="00130974">
        <w:rPr>
          <w:b/>
          <w:bCs/>
          <w:sz w:val="22"/>
          <w:szCs w:val="22"/>
        </w:rPr>
        <w:t>Задача 11.3.</w:t>
      </w:r>
      <w:r>
        <w:rPr>
          <w:sz w:val="22"/>
          <w:szCs w:val="22"/>
        </w:rPr>
        <w:t xml:space="preserve"> </w:t>
      </w:r>
      <w:r w:rsidRPr="00130974">
        <w:rPr>
          <w:sz w:val="22"/>
          <w:szCs w:val="22"/>
        </w:rPr>
        <w:t>Выбрать для внедрения систему распределения из трёх предлагаемых, если для каждой из систем известны значения показателей, представленные в табл</w:t>
      </w:r>
      <w:r w:rsidR="00EE23AF">
        <w:rPr>
          <w:sz w:val="22"/>
          <w:szCs w:val="22"/>
        </w:rPr>
        <w:t>. 1.11.3.</w:t>
      </w:r>
    </w:p>
    <w:p w14:paraId="5BD5C92D" w14:textId="4ABD1030" w:rsidR="00EE23AF" w:rsidRDefault="00EE23AF" w:rsidP="00EE23AF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Таблица 1.11.3</w:t>
      </w:r>
    </w:p>
    <w:p w14:paraId="3393BC48" w14:textId="77777777" w:rsidR="00EE23AF" w:rsidRPr="006558E5" w:rsidRDefault="00EE23AF" w:rsidP="00EE23AF">
      <w:pPr>
        <w:jc w:val="center"/>
        <w:rPr>
          <w:sz w:val="22"/>
          <w:szCs w:val="22"/>
        </w:rPr>
      </w:pPr>
      <w:r>
        <w:rPr>
          <w:sz w:val="22"/>
          <w:szCs w:val="22"/>
        </w:rPr>
        <w:t>Характеристика логистических систем распределения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88"/>
        <w:gridCol w:w="1583"/>
        <w:gridCol w:w="1583"/>
      </w:tblGrid>
      <w:tr w:rsidR="00130974" w:rsidRPr="00EA6F82" w14:paraId="3A6D0AD0" w14:textId="77777777" w:rsidTr="00EE23AF">
        <w:tc>
          <w:tcPr>
            <w:tcW w:w="3288" w:type="dxa"/>
            <w:vAlign w:val="center"/>
          </w:tcPr>
          <w:p w14:paraId="3A7EEB10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Показатель</w:t>
            </w:r>
          </w:p>
        </w:tc>
        <w:tc>
          <w:tcPr>
            <w:tcW w:w="1583" w:type="dxa"/>
            <w:vAlign w:val="center"/>
          </w:tcPr>
          <w:p w14:paraId="320C88D9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1</w:t>
            </w:r>
          </w:p>
        </w:tc>
        <w:tc>
          <w:tcPr>
            <w:tcW w:w="1583" w:type="dxa"/>
            <w:vAlign w:val="center"/>
          </w:tcPr>
          <w:p w14:paraId="25EAC3FA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EA6F8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Система 2</w:t>
            </w:r>
          </w:p>
        </w:tc>
      </w:tr>
      <w:tr w:rsidR="00130974" w:rsidRPr="00EA6F82" w14:paraId="6822C99B" w14:textId="77777777" w:rsidTr="00EE23AF">
        <w:tc>
          <w:tcPr>
            <w:tcW w:w="3288" w:type="dxa"/>
            <w:vAlign w:val="center"/>
          </w:tcPr>
          <w:p w14:paraId="0444A1DC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Годовые эксплуатационные затраты, долл.</w:t>
            </w:r>
          </w:p>
        </w:tc>
        <w:tc>
          <w:tcPr>
            <w:tcW w:w="1583" w:type="dxa"/>
            <w:vAlign w:val="center"/>
          </w:tcPr>
          <w:p w14:paraId="580235A9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7 050</w:t>
            </w:r>
          </w:p>
        </w:tc>
        <w:tc>
          <w:tcPr>
            <w:tcW w:w="1583" w:type="dxa"/>
            <w:vAlign w:val="center"/>
          </w:tcPr>
          <w:p w14:paraId="67D16BD5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3 560</w:t>
            </w:r>
          </w:p>
        </w:tc>
      </w:tr>
      <w:tr w:rsidR="00130974" w:rsidRPr="00EA6F82" w14:paraId="6332B58B" w14:textId="77777777" w:rsidTr="00EE23AF">
        <w:tc>
          <w:tcPr>
            <w:tcW w:w="3288" w:type="dxa"/>
            <w:vAlign w:val="center"/>
          </w:tcPr>
          <w:p w14:paraId="199D297C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Годовые транспортные затраты, долл.</w:t>
            </w:r>
          </w:p>
        </w:tc>
        <w:tc>
          <w:tcPr>
            <w:tcW w:w="1583" w:type="dxa"/>
            <w:vAlign w:val="center"/>
          </w:tcPr>
          <w:p w14:paraId="3D4D3C49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4 420</w:t>
            </w:r>
          </w:p>
        </w:tc>
        <w:tc>
          <w:tcPr>
            <w:tcW w:w="1583" w:type="dxa"/>
            <w:vAlign w:val="center"/>
          </w:tcPr>
          <w:p w14:paraId="570E85E0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5 670</w:t>
            </w:r>
          </w:p>
        </w:tc>
      </w:tr>
      <w:tr w:rsidR="00130974" w:rsidRPr="00EA6F82" w14:paraId="02EF38C3" w14:textId="77777777" w:rsidTr="00EE23AF">
        <w:tc>
          <w:tcPr>
            <w:tcW w:w="3288" w:type="dxa"/>
            <w:vAlign w:val="center"/>
          </w:tcPr>
          <w:p w14:paraId="2B6B872A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Единовременные затраты, долл.</w:t>
            </w:r>
          </w:p>
        </w:tc>
        <w:tc>
          <w:tcPr>
            <w:tcW w:w="1583" w:type="dxa"/>
            <w:vAlign w:val="center"/>
          </w:tcPr>
          <w:p w14:paraId="572D1ECA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33 590</w:t>
            </w:r>
          </w:p>
        </w:tc>
        <w:tc>
          <w:tcPr>
            <w:tcW w:w="1583" w:type="dxa"/>
            <w:vAlign w:val="center"/>
          </w:tcPr>
          <w:p w14:paraId="7902FEA0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43 980</w:t>
            </w:r>
          </w:p>
        </w:tc>
      </w:tr>
      <w:tr w:rsidR="00130974" w:rsidRPr="00EA6F82" w14:paraId="499FBFB6" w14:textId="77777777" w:rsidTr="00EE23AF">
        <w:tc>
          <w:tcPr>
            <w:tcW w:w="3288" w:type="dxa"/>
            <w:vAlign w:val="center"/>
          </w:tcPr>
          <w:p w14:paraId="2E615567" w14:textId="77777777" w:rsidR="00130974" w:rsidRPr="00EA6F82" w:rsidRDefault="00130974" w:rsidP="00640B09">
            <w:pPr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Срок окупаемости, лет</w:t>
            </w:r>
          </w:p>
        </w:tc>
        <w:tc>
          <w:tcPr>
            <w:tcW w:w="1583" w:type="dxa"/>
            <w:vAlign w:val="center"/>
          </w:tcPr>
          <w:p w14:paraId="67160B9D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7,1</w:t>
            </w:r>
          </w:p>
        </w:tc>
        <w:tc>
          <w:tcPr>
            <w:tcW w:w="1583" w:type="dxa"/>
            <w:vAlign w:val="center"/>
          </w:tcPr>
          <w:p w14:paraId="53C8638B" w14:textId="77777777" w:rsidR="00130974" w:rsidRPr="00EA6F82" w:rsidRDefault="00130974" w:rsidP="00640B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6F82">
              <w:rPr>
                <w:rFonts w:ascii="Times New Roman" w:hAnsi="Times New Roman"/>
                <w:sz w:val="18"/>
                <w:szCs w:val="18"/>
              </w:rPr>
              <w:t>7,3</w:t>
            </w:r>
          </w:p>
        </w:tc>
      </w:tr>
    </w:tbl>
    <w:p w14:paraId="12B28B99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66A236D5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781E89CE" w14:textId="317B116E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Место логистики распределения в логистической системе предприятия.</w:t>
      </w:r>
    </w:p>
    <w:p w14:paraId="3A9A2518" w14:textId="780A1049" w:rsidR="00862044" w:rsidRDefault="00862044" w:rsidP="008620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862044">
        <w:rPr>
          <w:sz w:val="22"/>
          <w:szCs w:val="22"/>
        </w:rPr>
        <w:t>Реверсивная логистика (возврат для перераспределения) в системе логистического управления.</w:t>
      </w:r>
    </w:p>
    <w:p w14:paraId="59586653" w14:textId="77777777" w:rsidR="00862044" w:rsidRDefault="00862044" w:rsidP="00BE15D3">
      <w:pPr>
        <w:ind w:firstLine="284"/>
        <w:jc w:val="both"/>
        <w:rPr>
          <w:sz w:val="22"/>
          <w:szCs w:val="22"/>
        </w:rPr>
      </w:pPr>
    </w:p>
    <w:p w14:paraId="20D200E0" w14:textId="77777777" w:rsidR="000B7A81" w:rsidRDefault="000B7A81" w:rsidP="000B7A81">
      <w:pPr>
        <w:ind w:firstLine="284"/>
        <w:jc w:val="both"/>
        <w:rPr>
          <w:sz w:val="22"/>
          <w:szCs w:val="22"/>
        </w:rPr>
      </w:pPr>
    </w:p>
    <w:p w14:paraId="56461991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2" w:name="_Toc75086930"/>
      <w:r>
        <w:rPr>
          <w:b/>
          <w:bCs/>
          <w:sz w:val="22"/>
          <w:szCs w:val="22"/>
        </w:rPr>
        <w:br w:type="page"/>
      </w:r>
    </w:p>
    <w:p w14:paraId="60E85300" w14:textId="22529C62" w:rsidR="008718DD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№12. </w:t>
      </w:r>
    </w:p>
    <w:p w14:paraId="005C8783" w14:textId="3214BECB" w:rsidR="000B7A81" w:rsidRPr="009C7ACC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Функциональные каналы и стратегии распределения</w:t>
      </w:r>
      <w:bookmarkEnd w:id="12"/>
    </w:p>
    <w:p w14:paraId="78C75F77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46998A6A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0B5FD19D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75F923FC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71E68456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196DAE30" w14:textId="761D6588" w:rsidR="0054049C" w:rsidRPr="0054049C" w:rsidRDefault="0054049C" w:rsidP="0054049C">
      <w:pPr>
        <w:ind w:firstLine="284"/>
        <w:jc w:val="both"/>
        <w:rPr>
          <w:sz w:val="22"/>
          <w:szCs w:val="22"/>
        </w:rPr>
      </w:pPr>
      <w:r w:rsidRPr="0054049C">
        <w:rPr>
          <w:b/>
          <w:bCs/>
          <w:sz w:val="22"/>
          <w:szCs w:val="22"/>
        </w:rPr>
        <w:t>Задача 12.1.</w:t>
      </w:r>
      <w:r>
        <w:rPr>
          <w:sz w:val="22"/>
          <w:szCs w:val="22"/>
        </w:rPr>
        <w:t xml:space="preserve"> </w:t>
      </w:r>
      <w:r w:rsidRPr="0054049C">
        <w:rPr>
          <w:sz w:val="22"/>
          <w:szCs w:val="22"/>
        </w:rPr>
        <w:t xml:space="preserve">Транспортно-экспедиционное предприятие </w:t>
      </w:r>
      <w:r>
        <w:rPr>
          <w:sz w:val="22"/>
          <w:szCs w:val="22"/>
        </w:rPr>
        <w:t>з</w:t>
      </w:r>
      <w:r w:rsidRPr="0054049C">
        <w:rPr>
          <w:sz w:val="22"/>
          <w:szCs w:val="22"/>
        </w:rPr>
        <w:t>а месяц выполнило 870 заказов на доставку грузов. В 126 случаях клиентам было отказано в доставке грузов по причине отсутствия транспорта или специализированного подвижного состава для перевозки отдельных категорий грузов.</w:t>
      </w:r>
      <w:r>
        <w:rPr>
          <w:sz w:val="22"/>
          <w:szCs w:val="22"/>
        </w:rPr>
        <w:t xml:space="preserve"> </w:t>
      </w:r>
      <w:r w:rsidRPr="0054049C">
        <w:rPr>
          <w:sz w:val="22"/>
          <w:szCs w:val="22"/>
        </w:rPr>
        <w:t>Определить уровень логистического сервиса</w:t>
      </w:r>
      <w:r>
        <w:rPr>
          <w:sz w:val="22"/>
          <w:szCs w:val="22"/>
        </w:rPr>
        <w:t>.</w:t>
      </w:r>
    </w:p>
    <w:p w14:paraId="1FC02854" w14:textId="3A8BA385" w:rsidR="0054049C" w:rsidRPr="0054049C" w:rsidRDefault="0054049C" w:rsidP="0054049C">
      <w:pPr>
        <w:ind w:firstLine="284"/>
        <w:jc w:val="both"/>
        <w:rPr>
          <w:sz w:val="22"/>
          <w:szCs w:val="22"/>
        </w:rPr>
      </w:pPr>
      <w:r w:rsidRPr="0054049C">
        <w:rPr>
          <w:b/>
          <w:bCs/>
          <w:sz w:val="22"/>
          <w:szCs w:val="22"/>
        </w:rPr>
        <w:t>Задача 12.2.</w:t>
      </w:r>
      <w:r>
        <w:rPr>
          <w:sz w:val="22"/>
          <w:szCs w:val="22"/>
        </w:rPr>
        <w:t xml:space="preserve"> </w:t>
      </w:r>
      <w:r w:rsidRPr="0054049C">
        <w:rPr>
          <w:sz w:val="22"/>
          <w:szCs w:val="22"/>
        </w:rPr>
        <w:t>Машиностроительное предприятие за год выполнило заказов на поставку техники на сумму 1 500 млн. долл. Стоимость невыполненных заказов за тот же период по причине регулярных сбоев производства и отгрузки составила 200 млн. долл.</w:t>
      </w:r>
      <w:r>
        <w:rPr>
          <w:sz w:val="22"/>
          <w:szCs w:val="22"/>
        </w:rPr>
        <w:t xml:space="preserve"> </w:t>
      </w:r>
      <w:r w:rsidRPr="0054049C">
        <w:rPr>
          <w:sz w:val="22"/>
          <w:szCs w:val="22"/>
        </w:rPr>
        <w:t>Определить уровень логистического сервиса</w:t>
      </w:r>
    </w:p>
    <w:p w14:paraId="64E27F93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60450510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52E02EC6" w14:textId="13436084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Распределительные каналы: понятие, основные характеристики и виды.</w:t>
      </w:r>
    </w:p>
    <w:p w14:paraId="0323C5FB" w14:textId="0040A1C0" w:rsidR="00862044" w:rsidRDefault="00862044" w:rsidP="008620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862044">
        <w:t xml:space="preserve"> </w:t>
      </w:r>
      <w:r w:rsidRPr="00862044">
        <w:rPr>
          <w:sz w:val="22"/>
          <w:szCs w:val="22"/>
        </w:rPr>
        <w:t>Выбор месторасположения распределительного склада.</w:t>
      </w:r>
    </w:p>
    <w:p w14:paraId="1ADA70A3" w14:textId="77777777" w:rsidR="00862044" w:rsidRDefault="00862044" w:rsidP="00BE15D3">
      <w:pPr>
        <w:ind w:firstLine="284"/>
        <w:jc w:val="both"/>
        <w:rPr>
          <w:sz w:val="22"/>
          <w:szCs w:val="22"/>
        </w:rPr>
      </w:pPr>
    </w:p>
    <w:p w14:paraId="152943A3" w14:textId="77777777" w:rsidR="000B7A81" w:rsidRDefault="000B7A81" w:rsidP="000B7A81">
      <w:pPr>
        <w:ind w:firstLine="284"/>
        <w:jc w:val="both"/>
        <w:rPr>
          <w:sz w:val="22"/>
          <w:szCs w:val="22"/>
        </w:rPr>
      </w:pPr>
    </w:p>
    <w:p w14:paraId="3E661045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3" w:name="_Toc75086931"/>
      <w:r>
        <w:rPr>
          <w:b/>
          <w:bCs/>
          <w:sz w:val="22"/>
          <w:szCs w:val="22"/>
        </w:rPr>
        <w:br w:type="page"/>
      </w:r>
    </w:p>
    <w:p w14:paraId="642A96D2" w14:textId="5A4FB1D5" w:rsidR="008718DD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№13. </w:t>
      </w:r>
    </w:p>
    <w:p w14:paraId="1A270C4D" w14:textId="4BC51E5C" w:rsidR="000B7A81" w:rsidRPr="009C7ACC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Сравнительный анализ видов транспорта</w:t>
      </w:r>
      <w:bookmarkEnd w:id="13"/>
    </w:p>
    <w:p w14:paraId="670FB625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7D6F3459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2E38330B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3D0AF873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68EA2A3E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321A0668" w14:textId="62BA0BCD" w:rsidR="00BB1132" w:rsidRDefault="00BB1132" w:rsidP="00BB1132">
      <w:pPr>
        <w:ind w:firstLine="284"/>
        <w:jc w:val="both"/>
        <w:rPr>
          <w:sz w:val="22"/>
          <w:szCs w:val="22"/>
        </w:rPr>
      </w:pPr>
      <w:r w:rsidRPr="00BB1132">
        <w:rPr>
          <w:b/>
          <w:bCs/>
          <w:sz w:val="22"/>
          <w:szCs w:val="22"/>
        </w:rPr>
        <w:t>Задача 13.1.</w:t>
      </w:r>
      <w:r>
        <w:rPr>
          <w:sz w:val="22"/>
          <w:szCs w:val="22"/>
        </w:rPr>
        <w:t xml:space="preserve"> </w:t>
      </w:r>
      <w:r w:rsidRPr="00BB1132">
        <w:rPr>
          <w:sz w:val="22"/>
          <w:szCs w:val="22"/>
        </w:rPr>
        <w:t>Автомобили работают на маятниковом маршруте с обратным холостым пробегом. Основные технико-эксплуатационные характеристики: грузоподъемность автомобиля – 5 т; длина груженой ездки – 20 км; расстояние ездки без груза – 20 км; коэффициент статического использования грузоподъемности – 0,9; время простоя под погрузкой – 20 минут; время простоя под разгрузкой – 25 мин; техническая скорость автомобиля – 60 км/ч; время работы автомобиля на маршруте – 8 ч. Определить необходимое количество автомобилей для перевозки 450 т груза. Нарисовать схематичный рисунок движения транспорта на маршруте.</w:t>
      </w:r>
    </w:p>
    <w:p w14:paraId="080C163C" w14:textId="49FCDE82" w:rsidR="00BB1132" w:rsidRPr="00BB1132" w:rsidRDefault="00BB1132" w:rsidP="00BB1132">
      <w:pPr>
        <w:ind w:firstLine="284"/>
        <w:jc w:val="both"/>
        <w:rPr>
          <w:rFonts w:eastAsiaTheme="minorEastAsia"/>
          <w:sz w:val="22"/>
          <w:szCs w:val="22"/>
        </w:rPr>
      </w:pPr>
      <w:r w:rsidRPr="00BB1132">
        <w:rPr>
          <w:rFonts w:eastAsiaTheme="minorEastAsia"/>
          <w:b/>
          <w:bCs/>
          <w:sz w:val="22"/>
          <w:szCs w:val="22"/>
        </w:rPr>
        <w:t>Задача 13.2.</w:t>
      </w:r>
      <w:r>
        <w:rPr>
          <w:rFonts w:eastAsiaTheme="minorEastAsia"/>
          <w:sz w:val="22"/>
          <w:szCs w:val="22"/>
        </w:rPr>
        <w:t xml:space="preserve"> </w:t>
      </w:r>
      <w:r w:rsidRPr="00BB1132">
        <w:rPr>
          <w:rFonts w:eastAsiaTheme="minorEastAsia"/>
          <w:sz w:val="22"/>
          <w:szCs w:val="22"/>
        </w:rPr>
        <w:t>Автомобили работают на маятниковом маршруте с груженым пробегом в обоих направлениях. Основные технико-эксплуатационные характеристики: грузоподъемность автомобиля – 14 т; длина груженых ездок – 25 км и 25 км; коэффициент статического использования грузоподъемности – 0,7; время простоя под погрузкой – 10 мин; время простоя под разгрузкой – 20 мин; техническая скорость автомобиля – 50 км/ч, время работы автомобиля на маршруте – 8 ч. Определить количество автомобилей при объеме перевозок 420 т. Нарисовать схематичный рисунок движения транспорта.</w:t>
      </w:r>
    </w:p>
    <w:p w14:paraId="2B1915A5" w14:textId="15A16B27" w:rsidR="00BB1132" w:rsidRPr="00BB1132" w:rsidRDefault="00BB1132" w:rsidP="00BB1132">
      <w:pPr>
        <w:ind w:firstLine="284"/>
        <w:jc w:val="both"/>
        <w:rPr>
          <w:sz w:val="22"/>
          <w:szCs w:val="22"/>
        </w:rPr>
      </w:pPr>
      <w:r w:rsidRPr="00BB1132">
        <w:rPr>
          <w:b/>
          <w:bCs/>
          <w:sz w:val="22"/>
          <w:szCs w:val="22"/>
        </w:rPr>
        <w:t>Задача 13.3.</w:t>
      </w:r>
      <w:r>
        <w:rPr>
          <w:sz w:val="22"/>
          <w:szCs w:val="22"/>
        </w:rPr>
        <w:t xml:space="preserve"> </w:t>
      </w:r>
      <w:r w:rsidRPr="00BB1132">
        <w:rPr>
          <w:sz w:val="22"/>
          <w:szCs w:val="22"/>
        </w:rPr>
        <w:t>Автомобили должны перевезти цемент массой 350 т на маятниковом маршруте с обратным не полностью груженым пробегом. Основные технико-эксплуатационные характеристики: грузоподъемность автомобиля – 10 т; длины груженых ездок – 35 и 25 км; расстояние ездки без груза – 10 км; коэффициент статического использования грузоподъемности – 0,8; время простоя под погрузкой – 15 мин, время простоя под разгрузкой – 20 мин; техническая скорость автомобиля – 50 км/ч; время работы автомобиля на линии – 8 ч. Определить необходимое количество автомобилей для перевозки цемента. Нарисовать схематичный рисунок движения транспорта.</w:t>
      </w:r>
    </w:p>
    <w:p w14:paraId="55E166D9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43337690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697C58DE" w14:textId="06E2DF66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1. </w:t>
      </w:r>
      <w:r w:rsidRPr="00862044">
        <w:rPr>
          <w:sz w:val="22"/>
          <w:szCs w:val="22"/>
        </w:rPr>
        <w:t>Сущность и место транспортной логистики в логистической цепи поставок.</w:t>
      </w:r>
    </w:p>
    <w:p w14:paraId="48A10B85" w14:textId="274914C2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9A6027">
        <w:rPr>
          <w:sz w:val="22"/>
          <w:szCs w:val="22"/>
        </w:rPr>
        <w:t>Унимодальные и интермодальные транспортные системы.</w:t>
      </w:r>
    </w:p>
    <w:p w14:paraId="28584316" w14:textId="69BA0E05" w:rsidR="00BE15D3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62044">
        <w:rPr>
          <w:sz w:val="22"/>
          <w:szCs w:val="22"/>
        </w:rPr>
        <w:t>. </w:t>
      </w:r>
      <w:r w:rsidR="00862044" w:rsidRPr="00862044">
        <w:rPr>
          <w:sz w:val="22"/>
          <w:szCs w:val="22"/>
        </w:rPr>
        <w:t>Пакетирование и контейнеризация как факторы повышения эффективности товародвижения.</w:t>
      </w:r>
    </w:p>
    <w:p w14:paraId="72D04339" w14:textId="4784D731" w:rsidR="00862044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862044">
        <w:rPr>
          <w:sz w:val="22"/>
          <w:szCs w:val="22"/>
        </w:rPr>
        <w:t>. </w:t>
      </w:r>
      <w:r w:rsidR="00862044" w:rsidRPr="00862044">
        <w:rPr>
          <w:sz w:val="22"/>
          <w:szCs w:val="22"/>
        </w:rPr>
        <w:t>Развитие транспортно-логистической системы Республики Беларусь.</w:t>
      </w:r>
    </w:p>
    <w:p w14:paraId="26703ED7" w14:textId="77777777" w:rsidR="00241707" w:rsidRPr="008A094E" w:rsidRDefault="00241707" w:rsidP="00241707">
      <w:pPr>
        <w:ind w:firstLine="284"/>
        <w:jc w:val="both"/>
        <w:rPr>
          <w:sz w:val="22"/>
          <w:szCs w:val="22"/>
        </w:rPr>
      </w:pPr>
    </w:p>
    <w:p w14:paraId="2C0D71B0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4" w:name="_Toc75086932"/>
      <w:r>
        <w:rPr>
          <w:b/>
          <w:bCs/>
          <w:sz w:val="22"/>
          <w:szCs w:val="22"/>
        </w:rPr>
        <w:br w:type="page"/>
      </w:r>
    </w:p>
    <w:p w14:paraId="1256A7B1" w14:textId="6C8B0360" w:rsidR="008718DD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№14. </w:t>
      </w:r>
    </w:p>
    <w:p w14:paraId="7B46B6D0" w14:textId="50E8E99A" w:rsidR="000B7A81" w:rsidRPr="009C7ACC" w:rsidRDefault="00241707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Выбор оптимального перевозчика в транспортной логистике</w:t>
      </w:r>
      <w:bookmarkEnd w:id="14"/>
    </w:p>
    <w:p w14:paraId="62E04D82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5D12757D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283215BA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247847D4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35685FE4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567DCACD" w14:textId="5E757FDC" w:rsidR="00A07C38" w:rsidRDefault="00A07C38" w:rsidP="00A07C38">
      <w:pPr>
        <w:ind w:firstLine="284"/>
        <w:jc w:val="both"/>
        <w:rPr>
          <w:sz w:val="22"/>
          <w:szCs w:val="22"/>
        </w:rPr>
      </w:pPr>
      <w:r w:rsidRPr="00A07C38">
        <w:rPr>
          <w:b/>
          <w:bCs/>
          <w:sz w:val="22"/>
          <w:szCs w:val="22"/>
        </w:rPr>
        <w:t>Задача 14.1.</w:t>
      </w:r>
      <w:r>
        <w:rPr>
          <w:sz w:val="22"/>
          <w:szCs w:val="22"/>
        </w:rPr>
        <w:t xml:space="preserve"> </w:t>
      </w:r>
      <w:r w:rsidRPr="00A07C38">
        <w:rPr>
          <w:sz w:val="22"/>
          <w:szCs w:val="22"/>
        </w:rPr>
        <w:t xml:space="preserve">Предприятие рассматривает вопрос о выборе одного перевозчика из перевозчиков </w:t>
      </w:r>
      <w:r w:rsidRPr="00A07C38">
        <w:rPr>
          <w:i/>
          <w:sz w:val="22"/>
          <w:szCs w:val="22"/>
        </w:rPr>
        <w:t>А</w:t>
      </w:r>
      <w:r w:rsidRPr="00A07C38">
        <w:rPr>
          <w:sz w:val="22"/>
          <w:szCs w:val="22"/>
        </w:rPr>
        <w:t xml:space="preserve"> и </w:t>
      </w:r>
      <w:r w:rsidRPr="00A07C38">
        <w:rPr>
          <w:i/>
          <w:sz w:val="22"/>
          <w:szCs w:val="22"/>
        </w:rPr>
        <w:t>В</w:t>
      </w:r>
      <w:r w:rsidRPr="00A07C38">
        <w:rPr>
          <w:sz w:val="22"/>
          <w:szCs w:val="22"/>
        </w:rPr>
        <w:t>. Исходные данные отражены в табл.</w:t>
      </w:r>
      <w:r w:rsidR="007263D9">
        <w:rPr>
          <w:sz w:val="22"/>
          <w:szCs w:val="22"/>
        </w:rPr>
        <w:t xml:space="preserve"> 1.14.1.</w:t>
      </w:r>
      <w:r w:rsidRPr="00A07C38">
        <w:rPr>
          <w:sz w:val="22"/>
          <w:szCs w:val="22"/>
        </w:rPr>
        <w:t xml:space="preserve"> Выбрать перевозчика с помощью метода взвешивания.</w:t>
      </w:r>
    </w:p>
    <w:p w14:paraId="2FB52908" w14:textId="14C694DA" w:rsidR="007263D9" w:rsidRDefault="007263D9" w:rsidP="007263D9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1.14.1</w:t>
      </w:r>
    </w:p>
    <w:p w14:paraId="53F3D652" w14:textId="387D6D7E" w:rsidR="007263D9" w:rsidRPr="006558E5" w:rsidRDefault="007263D9" w:rsidP="007263D9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перевозчика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20"/>
        <w:gridCol w:w="805"/>
        <w:gridCol w:w="1214"/>
        <w:gridCol w:w="1215"/>
      </w:tblGrid>
      <w:tr w:rsidR="00A07C38" w:rsidRPr="00A07C38" w14:paraId="12C85E81" w14:textId="77777777" w:rsidTr="00A07C38">
        <w:tc>
          <w:tcPr>
            <w:tcW w:w="3220" w:type="dxa"/>
          </w:tcPr>
          <w:p w14:paraId="32D9F5E3" w14:textId="77777777" w:rsidR="00A07C38" w:rsidRPr="00A07C38" w:rsidRDefault="00A07C38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A07C38">
              <w:rPr>
                <w:rFonts w:ascii="Times New Roman" w:hAnsi="Times New Roman"/>
                <w:bCs/>
              </w:rPr>
              <w:t>Фактор</w:t>
            </w:r>
          </w:p>
        </w:tc>
        <w:tc>
          <w:tcPr>
            <w:tcW w:w="805" w:type="dxa"/>
          </w:tcPr>
          <w:p w14:paraId="6EBAD004" w14:textId="77777777" w:rsidR="00A07C38" w:rsidRPr="00A07C38" w:rsidRDefault="00A07C38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A07C38">
              <w:rPr>
                <w:rFonts w:ascii="Times New Roman" w:hAnsi="Times New Roman"/>
                <w:bCs/>
              </w:rPr>
              <w:t>Вес</w:t>
            </w:r>
          </w:p>
        </w:tc>
        <w:tc>
          <w:tcPr>
            <w:tcW w:w="1214" w:type="dxa"/>
          </w:tcPr>
          <w:p w14:paraId="0FCB1F65" w14:textId="77777777" w:rsidR="00A07C38" w:rsidRPr="00A07C38" w:rsidRDefault="00A07C38" w:rsidP="00640B09">
            <w:pPr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A07C38">
              <w:rPr>
                <w:rFonts w:ascii="Times New Roman" w:hAnsi="Times New Roman"/>
                <w:bCs/>
                <w:i/>
                <w:lang w:val="en-US"/>
              </w:rPr>
              <w:t>A</w:t>
            </w:r>
          </w:p>
        </w:tc>
        <w:tc>
          <w:tcPr>
            <w:tcW w:w="1215" w:type="dxa"/>
          </w:tcPr>
          <w:p w14:paraId="7E801591" w14:textId="77777777" w:rsidR="00A07C38" w:rsidRPr="00A07C38" w:rsidRDefault="00A07C38" w:rsidP="00640B09">
            <w:pPr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A07C38">
              <w:rPr>
                <w:rFonts w:ascii="Times New Roman" w:hAnsi="Times New Roman"/>
                <w:bCs/>
                <w:i/>
                <w:lang w:val="en-US"/>
              </w:rPr>
              <w:t>B</w:t>
            </w:r>
          </w:p>
        </w:tc>
      </w:tr>
      <w:tr w:rsidR="00A07C38" w:rsidRPr="002926A0" w14:paraId="6B7D14C4" w14:textId="77777777" w:rsidTr="00A07C38">
        <w:tc>
          <w:tcPr>
            <w:tcW w:w="3220" w:type="dxa"/>
          </w:tcPr>
          <w:p w14:paraId="2BDE3409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Надёжность времени доставки</w:t>
            </w:r>
          </w:p>
        </w:tc>
        <w:tc>
          <w:tcPr>
            <w:tcW w:w="805" w:type="dxa"/>
          </w:tcPr>
          <w:p w14:paraId="067F0774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0,60</w:t>
            </w:r>
          </w:p>
        </w:tc>
        <w:tc>
          <w:tcPr>
            <w:tcW w:w="1214" w:type="dxa"/>
          </w:tcPr>
          <w:p w14:paraId="524D99DF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  <w:tc>
          <w:tcPr>
            <w:tcW w:w="1215" w:type="dxa"/>
          </w:tcPr>
          <w:p w14:paraId="0614EAB7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3</w:t>
            </w:r>
          </w:p>
        </w:tc>
      </w:tr>
      <w:tr w:rsidR="00A07C38" w:rsidRPr="002926A0" w14:paraId="4EFAB16F" w14:textId="77777777" w:rsidTr="00A07C38">
        <w:tc>
          <w:tcPr>
            <w:tcW w:w="3220" w:type="dxa"/>
          </w:tcPr>
          <w:p w14:paraId="38929C70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 xml:space="preserve">Готовность перевозчика к переговорам </w:t>
            </w:r>
          </w:p>
        </w:tc>
        <w:tc>
          <w:tcPr>
            <w:tcW w:w="805" w:type="dxa"/>
          </w:tcPr>
          <w:p w14:paraId="6B884AA1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0,20</w:t>
            </w:r>
          </w:p>
        </w:tc>
        <w:tc>
          <w:tcPr>
            <w:tcW w:w="1214" w:type="dxa"/>
          </w:tcPr>
          <w:p w14:paraId="66A3E970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  <w:tc>
          <w:tcPr>
            <w:tcW w:w="1215" w:type="dxa"/>
          </w:tcPr>
          <w:p w14:paraId="393F5DB5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1</w:t>
            </w:r>
          </w:p>
        </w:tc>
      </w:tr>
      <w:tr w:rsidR="00A07C38" w:rsidRPr="002926A0" w14:paraId="3DB25A72" w14:textId="77777777" w:rsidTr="00A07C38">
        <w:tc>
          <w:tcPr>
            <w:tcW w:w="3220" w:type="dxa"/>
          </w:tcPr>
          <w:p w14:paraId="0275D083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Финансовая стабильность перевозчика</w:t>
            </w:r>
          </w:p>
        </w:tc>
        <w:tc>
          <w:tcPr>
            <w:tcW w:w="805" w:type="dxa"/>
          </w:tcPr>
          <w:p w14:paraId="7CCCD541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0,10</w:t>
            </w:r>
          </w:p>
        </w:tc>
        <w:tc>
          <w:tcPr>
            <w:tcW w:w="1214" w:type="dxa"/>
          </w:tcPr>
          <w:p w14:paraId="591E0A23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3</w:t>
            </w:r>
          </w:p>
        </w:tc>
        <w:tc>
          <w:tcPr>
            <w:tcW w:w="1215" w:type="dxa"/>
          </w:tcPr>
          <w:p w14:paraId="7077C44B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</w:tr>
      <w:tr w:rsidR="00A07C38" w:rsidRPr="002926A0" w14:paraId="5FF407F9" w14:textId="77777777" w:rsidTr="00A07C38">
        <w:tc>
          <w:tcPr>
            <w:tcW w:w="3220" w:type="dxa"/>
          </w:tcPr>
          <w:p w14:paraId="7E44A226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Экспедирование отправок</w:t>
            </w:r>
          </w:p>
        </w:tc>
        <w:tc>
          <w:tcPr>
            <w:tcW w:w="805" w:type="dxa"/>
          </w:tcPr>
          <w:p w14:paraId="2A0D8ABC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0,05</w:t>
            </w:r>
          </w:p>
        </w:tc>
        <w:tc>
          <w:tcPr>
            <w:tcW w:w="1214" w:type="dxa"/>
          </w:tcPr>
          <w:p w14:paraId="64901CBF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  <w:tc>
          <w:tcPr>
            <w:tcW w:w="1215" w:type="dxa"/>
          </w:tcPr>
          <w:p w14:paraId="07ABAC0C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3</w:t>
            </w:r>
          </w:p>
        </w:tc>
      </w:tr>
      <w:tr w:rsidR="00A07C38" w:rsidRPr="002926A0" w14:paraId="315798F8" w14:textId="77777777" w:rsidTr="00A07C38">
        <w:tc>
          <w:tcPr>
            <w:tcW w:w="3220" w:type="dxa"/>
          </w:tcPr>
          <w:p w14:paraId="2FE2BD77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 xml:space="preserve">Качество организации продаж транспортных услуг </w:t>
            </w:r>
          </w:p>
        </w:tc>
        <w:tc>
          <w:tcPr>
            <w:tcW w:w="805" w:type="dxa"/>
          </w:tcPr>
          <w:p w14:paraId="288B4830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0,05</w:t>
            </w:r>
          </w:p>
        </w:tc>
        <w:tc>
          <w:tcPr>
            <w:tcW w:w="1214" w:type="dxa"/>
          </w:tcPr>
          <w:p w14:paraId="025D17A2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  <w:tc>
          <w:tcPr>
            <w:tcW w:w="1215" w:type="dxa"/>
          </w:tcPr>
          <w:p w14:paraId="48604C30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</w:tr>
    </w:tbl>
    <w:p w14:paraId="5865E363" w14:textId="57989F08" w:rsidR="00A07C38" w:rsidRDefault="00A07C38" w:rsidP="00A07C38">
      <w:pPr>
        <w:spacing w:before="120"/>
        <w:ind w:firstLine="284"/>
        <w:jc w:val="both"/>
        <w:rPr>
          <w:sz w:val="22"/>
          <w:szCs w:val="22"/>
        </w:rPr>
      </w:pPr>
      <w:r w:rsidRPr="00A07C38">
        <w:rPr>
          <w:b/>
          <w:bCs/>
          <w:sz w:val="22"/>
          <w:szCs w:val="22"/>
        </w:rPr>
        <w:t>Задача 14.2.</w:t>
      </w:r>
      <w:r>
        <w:rPr>
          <w:sz w:val="22"/>
          <w:szCs w:val="22"/>
        </w:rPr>
        <w:t xml:space="preserve"> </w:t>
      </w:r>
      <w:r w:rsidRPr="00A07C38">
        <w:rPr>
          <w:sz w:val="22"/>
          <w:szCs w:val="22"/>
        </w:rPr>
        <w:t xml:space="preserve">Предприятие рассматривает вопрос о выборе одного перевозчика из перевозчиков </w:t>
      </w:r>
      <w:r w:rsidRPr="00A07C38">
        <w:rPr>
          <w:i/>
          <w:sz w:val="22"/>
          <w:szCs w:val="22"/>
        </w:rPr>
        <w:t>А</w:t>
      </w:r>
      <w:r w:rsidRPr="00A07C38">
        <w:rPr>
          <w:sz w:val="22"/>
          <w:szCs w:val="22"/>
        </w:rPr>
        <w:t xml:space="preserve">, </w:t>
      </w:r>
      <w:r w:rsidRPr="00A07C38">
        <w:rPr>
          <w:i/>
          <w:sz w:val="22"/>
          <w:szCs w:val="22"/>
        </w:rPr>
        <w:t>В</w:t>
      </w:r>
      <w:r w:rsidRPr="00A07C38">
        <w:rPr>
          <w:sz w:val="22"/>
          <w:szCs w:val="22"/>
        </w:rPr>
        <w:t xml:space="preserve"> и </w:t>
      </w:r>
      <w:r w:rsidRPr="00A07C38">
        <w:rPr>
          <w:i/>
          <w:sz w:val="22"/>
          <w:szCs w:val="22"/>
        </w:rPr>
        <w:t>С</w:t>
      </w:r>
      <w:r w:rsidRPr="00A07C38">
        <w:rPr>
          <w:sz w:val="22"/>
          <w:szCs w:val="22"/>
        </w:rPr>
        <w:t>. Исходные данные отражены в табл</w:t>
      </w:r>
      <w:r w:rsidR="007263D9">
        <w:rPr>
          <w:sz w:val="22"/>
          <w:szCs w:val="22"/>
        </w:rPr>
        <w:t>. 1.14.2</w:t>
      </w:r>
      <w:r w:rsidRPr="00A07C38">
        <w:rPr>
          <w:sz w:val="22"/>
          <w:szCs w:val="22"/>
        </w:rPr>
        <w:t>. Выбрать перевозчика с помощью метода взвешивания.</w:t>
      </w:r>
    </w:p>
    <w:p w14:paraId="57A03A43" w14:textId="5B069A4E" w:rsidR="007263D9" w:rsidRDefault="007263D9" w:rsidP="007263D9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1.14.2</w:t>
      </w:r>
    </w:p>
    <w:p w14:paraId="38E80F5B" w14:textId="4D7B42B7" w:rsidR="007263D9" w:rsidRPr="006558E5" w:rsidRDefault="007263D9" w:rsidP="007263D9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перевозчика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26"/>
        <w:gridCol w:w="796"/>
        <w:gridCol w:w="844"/>
        <w:gridCol w:w="844"/>
        <w:gridCol w:w="844"/>
      </w:tblGrid>
      <w:tr w:rsidR="00A07C38" w:rsidRPr="002926A0" w14:paraId="1F2954AC" w14:textId="77777777" w:rsidTr="007263D9">
        <w:tc>
          <w:tcPr>
            <w:tcW w:w="3126" w:type="dxa"/>
          </w:tcPr>
          <w:p w14:paraId="57D13A0F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  <w:b/>
              </w:rPr>
            </w:pPr>
            <w:r w:rsidRPr="002926A0">
              <w:rPr>
                <w:rFonts w:ascii="Times New Roman" w:hAnsi="Times New Roman"/>
                <w:b/>
              </w:rPr>
              <w:t>Фактор</w:t>
            </w:r>
          </w:p>
        </w:tc>
        <w:tc>
          <w:tcPr>
            <w:tcW w:w="796" w:type="dxa"/>
          </w:tcPr>
          <w:p w14:paraId="10AD3D46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  <w:b/>
              </w:rPr>
            </w:pPr>
            <w:r w:rsidRPr="002926A0">
              <w:rPr>
                <w:rFonts w:ascii="Times New Roman" w:hAnsi="Times New Roman"/>
                <w:b/>
              </w:rPr>
              <w:t>Вес</w:t>
            </w:r>
          </w:p>
        </w:tc>
        <w:tc>
          <w:tcPr>
            <w:tcW w:w="844" w:type="dxa"/>
          </w:tcPr>
          <w:p w14:paraId="61146884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2926A0">
              <w:rPr>
                <w:rFonts w:ascii="Times New Roman" w:hAnsi="Times New Roman"/>
                <w:b/>
                <w:i/>
                <w:lang w:val="en-US"/>
              </w:rPr>
              <w:t>A</w:t>
            </w:r>
          </w:p>
        </w:tc>
        <w:tc>
          <w:tcPr>
            <w:tcW w:w="844" w:type="dxa"/>
          </w:tcPr>
          <w:p w14:paraId="66FA71BC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2926A0">
              <w:rPr>
                <w:rFonts w:ascii="Times New Roman" w:hAnsi="Times New Roman"/>
                <w:b/>
                <w:i/>
                <w:lang w:val="en-US"/>
              </w:rPr>
              <w:t>B</w:t>
            </w:r>
          </w:p>
        </w:tc>
        <w:tc>
          <w:tcPr>
            <w:tcW w:w="844" w:type="dxa"/>
          </w:tcPr>
          <w:p w14:paraId="30EA14B6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2926A0">
              <w:rPr>
                <w:rFonts w:ascii="Times New Roman" w:hAnsi="Times New Roman"/>
                <w:b/>
                <w:i/>
                <w:lang w:val="en-US"/>
              </w:rPr>
              <w:t>C</w:t>
            </w:r>
          </w:p>
        </w:tc>
      </w:tr>
      <w:tr w:rsidR="00A07C38" w:rsidRPr="002926A0" w14:paraId="6DD4BBA9" w14:textId="77777777" w:rsidTr="007263D9">
        <w:tc>
          <w:tcPr>
            <w:tcW w:w="3126" w:type="dxa"/>
          </w:tcPr>
          <w:p w14:paraId="0FA21A10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Надёжность времени доставки</w:t>
            </w:r>
          </w:p>
        </w:tc>
        <w:tc>
          <w:tcPr>
            <w:tcW w:w="796" w:type="dxa"/>
          </w:tcPr>
          <w:p w14:paraId="58CE878A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0,55</w:t>
            </w:r>
          </w:p>
        </w:tc>
        <w:tc>
          <w:tcPr>
            <w:tcW w:w="844" w:type="dxa"/>
          </w:tcPr>
          <w:p w14:paraId="0632AE06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3</w:t>
            </w:r>
          </w:p>
        </w:tc>
        <w:tc>
          <w:tcPr>
            <w:tcW w:w="844" w:type="dxa"/>
          </w:tcPr>
          <w:p w14:paraId="614ADD71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4</w:t>
            </w:r>
          </w:p>
        </w:tc>
        <w:tc>
          <w:tcPr>
            <w:tcW w:w="844" w:type="dxa"/>
          </w:tcPr>
          <w:p w14:paraId="101E19E9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</w:tr>
      <w:tr w:rsidR="00A07C38" w:rsidRPr="002926A0" w14:paraId="26071BAA" w14:textId="77777777" w:rsidTr="007263D9">
        <w:tc>
          <w:tcPr>
            <w:tcW w:w="3126" w:type="dxa"/>
          </w:tcPr>
          <w:p w14:paraId="15302F31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 xml:space="preserve">Готовность перевозчика к переговорам </w:t>
            </w:r>
          </w:p>
        </w:tc>
        <w:tc>
          <w:tcPr>
            <w:tcW w:w="796" w:type="dxa"/>
          </w:tcPr>
          <w:p w14:paraId="748F3ABF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0,25</w:t>
            </w:r>
          </w:p>
        </w:tc>
        <w:tc>
          <w:tcPr>
            <w:tcW w:w="844" w:type="dxa"/>
          </w:tcPr>
          <w:p w14:paraId="35CDAA52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4</w:t>
            </w:r>
          </w:p>
        </w:tc>
        <w:tc>
          <w:tcPr>
            <w:tcW w:w="844" w:type="dxa"/>
          </w:tcPr>
          <w:p w14:paraId="2E0BEC39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3</w:t>
            </w:r>
          </w:p>
        </w:tc>
        <w:tc>
          <w:tcPr>
            <w:tcW w:w="844" w:type="dxa"/>
          </w:tcPr>
          <w:p w14:paraId="1A7217C8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5</w:t>
            </w:r>
          </w:p>
        </w:tc>
      </w:tr>
      <w:tr w:rsidR="00A07C38" w:rsidRPr="002926A0" w14:paraId="247A5518" w14:textId="77777777" w:rsidTr="007263D9">
        <w:tc>
          <w:tcPr>
            <w:tcW w:w="3126" w:type="dxa"/>
          </w:tcPr>
          <w:p w14:paraId="79BD1196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Финансовая стабильность перевозчика</w:t>
            </w:r>
          </w:p>
        </w:tc>
        <w:tc>
          <w:tcPr>
            <w:tcW w:w="796" w:type="dxa"/>
          </w:tcPr>
          <w:p w14:paraId="6558969C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0,15</w:t>
            </w:r>
          </w:p>
        </w:tc>
        <w:tc>
          <w:tcPr>
            <w:tcW w:w="844" w:type="dxa"/>
          </w:tcPr>
          <w:p w14:paraId="1296C6E6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5</w:t>
            </w:r>
          </w:p>
        </w:tc>
        <w:tc>
          <w:tcPr>
            <w:tcW w:w="844" w:type="dxa"/>
          </w:tcPr>
          <w:p w14:paraId="3D59326E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2</w:t>
            </w:r>
          </w:p>
        </w:tc>
        <w:tc>
          <w:tcPr>
            <w:tcW w:w="844" w:type="dxa"/>
          </w:tcPr>
          <w:p w14:paraId="21F08DBD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1</w:t>
            </w:r>
          </w:p>
        </w:tc>
      </w:tr>
      <w:tr w:rsidR="00A07C38" w:rsidRPr="002926A0" w14:paraId="1EFEA6ED" w14:textId="77777777" w:rsidTr="007263D9">
        <w:tc>
          <w:tcPr>
            <w:tcW w:w="3126" w:type="dxa"/>
          </w:tcPr>
          <w:p w14:paraId="041F2D80" w14:textId="77777777" w:rsidR="00A07C38" w:rsidRPr="002926A0" w:rsidRDefault="00A07C38" w:rsidP="00640B09">
            <w:pPr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Качество обслуживания</w:t>
            </w:r>
          </w:p>
        </w:tc>
        <w:tc>
          <w:tcPr>
            <w:tcW w:w="796" w:type="dxa"/>
          </w:tcPr>
          <w:p w14:paraId="3B212852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0,05</w:t>
            </w:r>
          </w:p>
        </w:tc>
        <w:tc>
          <w:tcPr>
            <w:tcW w:w="844" w:type="dxa"/>
          </w:tcPr>
          <w:p w14:paraId="02149AB3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3</w:t>
            </w:r>
          </w:p>
        </w:tc>
        <w:tc>
          <w:tcPr>
            <w:tcW w:w="844" w:type="dxa"/>
          </w:tcPr>
          <w:p w14:paraId="6B7F6E63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5</w:t>
            </w:r>
          </w:p>
        </w:tc>
        <w:tc>
          <w:tcPr>
            <w:tcW w:w="844" w:type="dxa"/>
          </w:tcPr>
          <w:p w14:paraId="12BAB000" w14:textId="77777777" w:rsidR="00A07C38" w:rsidRPr="002926A0" w:rsidRDefault="00A07C38" w:rsidP="00640B09">
            <w:pPr>
              <w:jc w:val="center"/>
              <w:rPr>
                <w:rFonts w:ascii="Times New Roman" w:hAnsi="Times New Roman"/>
              </w:rPr>
            </w:pPr>
            <w:r w:rsidRPr="002926A0">
              <w:rPr>
                <w:rFonts w:ascii="Times New Roman" w:hAnsi="Times New Roman"/>
              </w:rPr>
              <w:t>4</w:t>
            </w:r>
          </w:p>
        </w:tc>
      </w:tr>
    </w:tbl>
    <w:p w14:paraId="217674A7" w14:textId="77777777" w:rsidR="00A07C38" w:rsidRDefault="00A07C38" w:rsidP="00A07C38">
      <w:pPr>
        <w:jc w:val="both"/>
        <w:rPr>
          <w:sz w:val="22"/>
          <w:szCs w:val="22"/>
        </w:rPr>
      </w:pPr>
    </w:p>
    <w:p w14:paraId="40C5B9E9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7C7A01CC" w14:textId="1E3B1F67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Выбор перевозчика при международных перевозках грузов.</w:t>
      </w:r>
    </w:p>
    <w:p w14:paraId="7A0D0BC1" w14:textId="6188E6E5" w:rsidR="00347173" w:rsidRDefault="00347173" w:rsidP="000B7A81">
      <w:pPr>
        <w:ind w:firstLine="284"/>
        <w:jc w:val="both"/>
        <w:rPr>
          <w:sz w:val="22"/>
          <w:szCs w:val="22"/>
        </w:rPr>
      </w:pPr>
    </w:p>
    <w:p w14:paraId="19AAB6B2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5" w:name="_Toc75086933"/>
      <w:r>
        <w:rPr>
          <w:b/>
          <w:bCs/>
          <w:sz w:val="22"/>
          <w:szCs w:val="22"/>
        </w:rPr>
        <w:br w:type="page"/>
      </w:r>
    </w:p>
    <w:p w14:paraId="45E0992F" w14:textId="1ACF3180" w:rsidR="008718DD" w:rsidRDefault="00801A35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Практическое занятие №15.</w:t>
      </w:r>
      <w:r w:rsidR="008718D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258BD1DB" w14:textId="54618A19" w:rsidR="000B7A81" w:rsidRPr="009C7ACC" w:rsidRDefault="00801A35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Транспортная задача при оптимизации маршрутов доставки</w:t>
      </w:r>
      <w:bookmarkEnd w:id="15"/>
    </w:p>
    <w:p w14:paraId="7FFE8729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6FA3ED5C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7ED5E52B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6EC5A179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2ED08CBA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7045A1C0" w14:textId="17884D20" w:rsidR="00BB1132" w:rsidRDefault="00BB1132" w:rsidP="00BB1132">
      <w:pPr>
        <w:ind w:firstLine="284"/>
        <w:jc w:val="both"/>
        <w:rPr>
          <w:sz w:val="22"/>
          <w:szCs w:val="22"/>
        </w:rPr>
      </w:pPr>
      <w:r w:rsidRPr="00BB1132">
        <w:rPr>
          <w:b/>
          <w:bCs/>
          <w:sz w:val="22"/>
          <w:szCs w:val="22"/>
        </w:rPr>
        <w:t>Задача 15.1.</w:t>
      </w:r>
      <w:r>
        <w:rPr>
          <w:sz w:val="22"/>
          <w:szCs w:val="22"/>
        </w:rPr>
        <w:t xml:space="preserve"> </w:t>
      </w:r>
      <w:r w:rsidRPr="00BB1132">
        <w:rPr>
          <w:sz w:val="22"/>
          <w:szCs w:val="22"/>
        </w:rPr>
        <w:t xml:space="preserve">На двух складах </w:t>
      </w:r>
      <w:r w:rsidRPr="00BB1132">
        <w:rPr>
          <w:i/>
          <w:sz w:val="22"/>
          <w:szCs w:val="22"/>
        </w:rPr>
        <w:t>А</w:t>
      </w:r>
      <w:r w:rsidRPr="00BB1132">
        <w:rPr>
          <w:sz w:val="22"/>
          <w:szCs w:val="22"/>
        </w:rPr>
        <w:t xml:space="preserve"> и </w:t>
      </w:r>
      <w:r w:rsidRPr="00BB1132">
        <w:rPr>
          <w:i/>
          <w:sz w:val="22"/>
          <w:szCs w:val="22"/>
        </w:rPr>
        <w:t>В</w:t>
      </w:r>
      <w:r w:rsidRPr="00BB1132">
        <w:rPr>
          <w:sz w:val="22"/>
          <w:szCs w:val="22"/>
        </w:rPr>
        <w:t xml:space="preserve"> имеются соответственно 50 и 40 т груза. Спланировать перевозки к трем потребителям </w:t>
      </w:r>
      <w:r w:rsidRPr="00BB1132">
        <w:rPr>
          <w:i/>
          <w:sz w:val="22"/>
          <w:szCs w:val="22"/>
          <w:lang w:val="en-US"/>
        </w:rPr>
        <w:t>C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  <w:lang w:val="en-US"/>
        </w:rPr>
        <w:t>D</w:t>
      </w:r>
      <w:r w:rsidRPr="00BB1132">
        <w:rPr>
          <w:sz w:val="22"/>
          <w:szCs w:val="22"/>
        </w:rPr>
        <w:t xml:space="preserve"> и </w:t>
      </w:r>
      <w:r w:rsidRPr="00BB1132">
        <w:rPr>
          <w:i/>
          <w:sz w:val="22"/>
          <w:szCs w:val="22"/>
        </w:rPr>
        <w:t>Е</w:t>
      </w:r>
      <w:r w:rsidRPr="00BB1132">
        <w:rPr>
          <w:sz w:val="22"/>
          <w:szCs w:val="22"/>
        </w:rPr>
        <w:t xml:space="preserve"> так, чтобы потребитель </w:t>
      </w:r>
      <w:r w:rsidRPr="00BB1132">
        <w:rPr>
          <w:i/>
          <w:sz w:val="22"/>
          <w:szCs w:val="22"/>
          <w:lang w:val="en-US"/>
        </w:rPr>
        <w:t>C</w:t>
      </w:r>
      <w:r w:rsidRPr="00BB1132">
        <w:rPr>
          <w:sz w:val="22"/>
          <w:szCs w:val="22"/>
        </w:rPr>
        <w:t xml:space="preserve"> получил 30 т, </w:t>
      </w:r>
      <w:r w:rsidRPr="00BB1132">
        <w:rPr>
          <w:i/>
          <w:sz w:val="22"/>
          <w:szCs w:val="22"/>
          <w:lang w:val="en-US"/>
        </w:rPr>
        <w:t>D</w:t>
      </w:r>
      <w:r w:rsidRPr="00BB1132">
        <w:rPr>
          <w:sz w:val="22"/>
          <w:szCs w:val="22"/>
        </w:rPr>
        <w:t xml:space="preserve"> – 20 т, </w:t>
      </w:r>
      <w:r w:rsidRPr="00BB1132">
        <w:rPr>
          <w:i/>
          <w:sz w:val="22"/>
          <w:szCs w:val="22"/>
        </w:rPr>
        <w:t>Е</w:t>
      </w:r>
      <w:r w:rsidRPr="00BB1132">
        <w:rPr>
          <w:sz w:val="22"/>
          <w:szCs w:val="22"/>
        </w:rPr>
        <w:t xml:space="preserve"> – 40 т, а затраты на перевозку были минимальными. Стоимость перевозок от складов к потребителям задана в табл.</w:t>
      </w:r>
      <w:r w:rsidR="007263D9">
        <w:rPr>
          <w:sz w:val="22"/>
          <w:szCs w:val="22"/>
        </w:rPr>
        <w:t xml:space="preserve"> 1.15.1.</w:t>
      </w:r>
    </w:p>
    <w:p w14:paraId="099FE625" w14:textId="127941A7" w:rsidR="007263D9" w:rsidRDefault="007263D9" w:rsidP="007263D9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1.15.1</w:t>
      </w:r>
    </w:p>
    <w:p w14:paraId="3A5B291A" w14:textId="217F190C" w:rsidR="00BB1132" w:rsidRPr="00BB1132" w:rsidRDefault="007263D9" w:rsidP="00BB1132">
      <w:pPr>
        <w:jc w:val="center"/>
        <w:rPr>
          <w:bCs/>
        </w:rPr>
      </w:pPr>
      <w:r>
        <w:rPr>
          <w:sz w:val="22"/>
          <w:szCs w:val="22"/>
        </w:rPr>
        <w:t>Стоимость перевозок, денежных единиц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4"/>
        <w:gridCol w:w="1058"/>
        <w:gridCol w:w="1058"/>
        <w:gridCol w:w="1058"/>
        <w:gridCol w:w="1326"/>
      </w:tblGrid>
      <w:tr w:rsidR="00BB1132" w:rsidRPr="00BB1132" w14:paraId="291F6D43" w14:textId="77777777" w:rsidTr="00BB1132">
        <w:tc>
          <w:tcPr>
            <w:tcW w:w="1954" w:type="dxa"/>
            <w:tcBorders>
              <w:tl2br w:val="single" w:sz="4" w:space="0" w:color="auto"/>
            </w:tcBorders>
          </w:tcPr>
          <w:p w14:paraId="5644A914" w14:textId="77777777" w:rsidR="00BB1132" w:rsidRPr="00BB1132" w:rsidRDefault="00BB1132" w:rsidP="00640B09">
            <w:pPr>
              <w:jc w:val="right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потребители</w:t>
            </w:r>
          </w:p>
          <w:p w14:paraId="23174DEB" w14:textId="77777777" w:rsidR="00BB1132" w:rsidRPr="00BB1132" w:rsidRDefault="00BB1132" w:rsidP="00640B09">
            <w:pPr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склады</w:t>
            </w:r>
          </w:p>
        </w:tc>
        <w:tc>
          <w:tcPr>
            <w:tcW w:w="1058" w:type="dxa"/>
            <w:vAlign w:val="center"/>
          </w:tcPr>
          <w:p w14:paraId="5014E831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C</w:t>
            </w:r>
          </w:p>
        </w:tc>
        <w:tc>
          <w:tcPr>
            <w:tcW w:w="1058" w:type="dxa"/>
            <w:vAlign w:val="center"/>
          </w:tcPr>
          <w:p w14:paraId="4D1C8601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D</w:t>
            </w:r>
          </w:p>
        </w:tc>
        <w:tc>
          <w:tcPr>
            <w:tcW w:w="1058" w:type="dxa"/>
            <w:vAlign w:val="center"/>
          </w:tcPr>
          <w:p w14:paraId="5A4DA4E9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E</w:t>
            </w:r>
          </w:p>
        </w:tc>
        <w:tc>
          <w:tcPr>
            <w:tcW w:w="1326" w:type="dxa"/>
            <w:vAlign w:val="center"/>
          </w:tcPr>
          <w:p w14:paraId="6FBC6299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Объёмы вывоза, т</w:t>
            </w:r>
          </w:p>
        </w:tc>
      </w:tr>
      <w:tr w:rsidR="00BB1132" w:rsidRPr="00BB1132" w14:paraId="1B61E6EC" w14:textId="77777777" w:rsidTr="00BB1132">
        <w:tc>
          <w:tcPr>
            <w:tcW w:w="1954" w:type="dxa"/>
            <w:vAlign w:val="center"/>
          </w:tcPr>
          <w:p w14:paraId="35AF698C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A</w:t>
            </w:r>
          </w:p>
        </w:tc>
        <w:tc>
          <w:tcPr>
            <w:tcW w:w="1058" w:type="dxa"/>
            <w:vAlign w:val="center"/>
          </w:tcPr>
          <w:p w14:paraId="25710145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58" w:type="dxa"/>
            <w:vAlign w:val="center"/>
          </w:tcPr>
          <w:p w14:paraId="7B4A6CA2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58" w:type="dxa"/>
            <w:vAlign w:val="center"/>
          </w:tcPr>
          <w:p w14:paraId="7136885F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326" w:type="dxa"/>
            <w:vAlign w:val="center"/>
          </w:tcPr>
          <w:p w14:paraId="541A98B9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50</w:t>
            </w:r>
          </w:p>
        </w:tc>
      </w:tr>
      <w:tr w:rsidR="00BB1132" w:rsidRPr="00BB1132" w14:paraId="367A61E8" w14:textId="77777777" w:rsidTr="00BB1132">
        <w:tc>
          <w:tcPr>
            <w:tcW w:w="1954" w:type="dxa"/>
            <w:vAlign w:val="center"/>
          </w:tcPr>
          <w:p w14:paraId="15E4ACED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B</w:t>
            </w:r>
          </w:p>
        </w:tc>
        <w:tc>
          <w:tcPr>
            <w:tcW w:w="1058" w:type="dxa"/>
            <w:vAlign w:val="center"/>
          </w:tcPr>
          <w:p w14:paraId="00CAB4A0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58" w:type="dxa"/>
            <w:vAlign w:val="center"/>
          </w:tcPr>
          <w:p w14:paraId="7B801E43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58" w:type="dxa"/>
            <w:vAlign w:val="center"/>
          </w:tcPr>
          <w:p w14:paraId="7D15DCC2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326" w:type="dxa"/>
            <w:vAlign w:val="center"/>
          </w:tcPr>
          <w:p w14:paraId="4AC303EC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40</w:t>
            </w:r>
          </w:p>
        </w:tc>
      </w:tr>
      <w:tr w:rsidR="00BB1132" w:rsidRPr="00BB1132" w14:paraId="5EE7AC52" w14:textId="77777777" w:rsidTr="00BB1132">
        <w:tc>
          <w:tcPr>
            <w:tcW w:w="1954" w:type="dxa"/>
            <w:vAlign w:val="center"/>
          </w:tcPr>
          <w:p w14:paraId="100ACDB6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Объёмы ввоза, т</w:t>
            </w:r>
          </w:p>
        </w:tc>
        <w:tc>
          <w:tcPr>
            <w:tcW w:w="1058" w:type="dxa"/>
            <w:vAlign w:val="center"/>
          </w:tcPr>
          <w:p w14:paraId="09827D16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1058" w:type="dxa"/>
            <w:vAlign w:val="center"/>
          </w:tcPr>
          <w:p w14:paraId="6E0570C8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058" w:type="dxa"/>
            <w:vAlign w:val="center"/>
          </w:tcPr>
          <w:p w14:paraId="61C4A6E9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40</w:t>
            </w:r>
          </w:p>
        </w:tc>
        <w:tc>
          <w:tcPr>
            <w:tcW w:w="1326" w:type="dxa"/>
          </w:tcPr>
          <w:p w14:paraId="50441508" w14:textId="77777777" w:rsidR="00BB1132" w:rsidRPr="00BB1132" w:rsidRDefault="00BB1132" w:rsidP="00640B09">
            <w:pPr>
              <w:rPr>
                <w:rFonts w:ascii="Times New Roman" w:hAnsi="Times New Roman"/>
                <w:bCs/>
              </w:rPr>
            </w:pPr>
          </w:p>
        </w:tc>
      </w:tr>
    </w:tbl>
    <w:p w14:paraId="4FE38B64" w14:textId="6DC40513" w:rsidR="00BB1132" w:rsidRPr="00BB1132" w:rsidRDefault="00BB1132" w:rsidP="00BB1132">
      <w:pPr>
        <w:spacing w:before="120"/>
        <w:ind w:firstLine="284"/>
        <w:jc w:val="both"/>
        <w:rPr>
          <w:sz w:val="22"/>
          <w:szCs w:val="22"/>
        </w:rPr>
      </w:pPr>
      <w:r w:rsidRPr="00BB1132">
        <w:rPr>
          <w:b/>
          <w:bCs/>
          <w:sz w:val="22"/>
          <w:szCs w:val="22"/>
        </w:rPr>
        <w:t>Задача 15.2.</w:t>
      </w:r>
      <w:r>
        <w:rPr>
          <w:sz w:val="22"/>
          <w:szCs w:val="22"/>
        </w:rPr>
        <w:t xml:space="preserve"> </w:t>
      </w:r>
      <w:r w:rsidRPr="00BB1132">
        <w:rPr>
          <w:sz w:val="22"/>
          <w:szCs w:val="22"/>
        </w:rPr>
        <w:t xml:space="preserve">В пунктах </w:t>
      </w:r>
      <w:r w:rsidRPr="00BB1132">
        <w:rPr>
          <w:i/>
          <w:sz w:val="22"/>
          <w:szCs w:val="22"/>
        </w:rPr>
        <w:t>А</w:t>
      </w:r>
      <w:r w:rsidRPr="00BB1132">
        <w:rPr>
          <w:sz w:val="22"/>
          <w:szCs w:val="22"/>
        </w:rPr>
        <w:t xml:space="preserve"> и </w:t>
      </w:r>
      <w:r w:rsidRPr="00BB1132">
        <w:rPr>
          <w:i/>
          <w:sz w:val="22"/>
          <w:szCs w:val="22"/>
        </w:rPr>
        <w:t>В</w:t>
      </w:r>
      <w:r w:rsidRPr="00BB1132">
        <w:rPr>
          <w:sz w:val="22"/>
          <w:szCs w:val="22"/>
        </w:rPr>
        <w:t xml:space="preserve"> находятся заводы по производству кирпича, в пунктах </w:t>
      </w:r>
      <w:r w:rsidRPr="00BB1132">
        <w:rPr>
          <w:i/>
          <w:sz w:val="22"/>
          <w:szCs w:val="22"/>
          <w:lang w:val="en-US"/>
        </w:rPr>
        <w:t>C</w:t>
      </w:r>
      <w:r w:rsidRPr="00BB1132">
        <w:rPr>
          <w:sz w:val="22"/>
          <w:szCs w:val="22"/>
        </w:rPr>
        <w:t xml:space="preserve"> и </w:t>
      </w:r>
      <w:r w:rsidRPr="00BB1132">
        <w:rPr>
          <w:i/>
          <w:sz w:val="22"/>
          <w:szCs w:val="22"/>
          <w:lang w:val="en-US"/>
        </w:rPr>
        <w:t>D</w:t>
      </w:r>
      <w:r w:rsidRPr="00BB1132">
        <w:rPr>
          <w:sz w:val="22"/>
          <w:szCs w:val="22"/>
        </w:rPr>
        <w:t xml:space="preserve"> – карьеры, снабжающие их песком. Заводу </w:t>
      </w:r>
      <w:r w:rsidRPr="00BB1132">
        <w:rPr>
          <w:i/>
          <w:sz w:val="22"/>
          <w:szCs w:val="22"/>
        </w:rPr>
        <w:t>А</w:t>
      </w:r>
      <w:r w:rsidRPr="00BB1132">
        <w:rPr>
          <w:sz w:val="22"/>
          <w:szCs w:val="22"/>
        </w:rPr>
        <w:t xml:space="preserve"> необходимо 40 т песка, заводу </w:t>
      </w:r>
      <w:r w:rsidRPr="00BB1132">
        <w:rPr>
          <w:i/>
          <w:sz w:val="22"/>
          <w:szCs w:val="22"/>
        </w:rPr>
        <w:t>В</w:t>
      </w:r>
      <w:r w:rsidRPr="00BB1132">
        <w:rPr>
          <w:sz w:val="22"/>
          <w:szCs w:val="22"/>
        </w:rPr>
        <w:t xml:space="preserve"> – 50 т. Карьер </w:t>
      </w:r>
      <w:r w:rsidRPr="00BB1132">
        <w:rPr>
          <w:i/>
          <w:sz w:val="22"/>
          <w:szCs w:val="22"/>
        </w:rPr>
        <w:t>С</w:t>
      </w:r>
      <w:r w:rsidRPr="00BB1132">
        <w:rPr>
          <w:sz w:val="22"/>
          <w:szCs w:val="22"/>
        </w:rPr>
        <w:t xml:space="preserve"> готов доставить на заводы 70 т песка, а карьер </w:t>
      </w:r>
      <w:r w:rsidRPr="00BB1132">
        <w:rPr>
          <w:i/>
          <w:sz w:val="22"/>
          <w:szCs w:val="22"/>
          <w:lang w:val="en-US"/>
        </w:rPr>
        <w:t>D</w:t>
      </w:r>
      <w:r w:rsidRPr="00BB1132">
        <w:rPr>
          <w:sz w:val="22"/>
          <w:szCs w:val="22"/>
        </w:rPr>
        <w:t xml:space="preserve"> – 30 т. Спланировать перевозки таким образом, чтобы затраты на перевозку были минимальными. Для упрощения задачи вводится условный потребитель </w:t>
      </w:r>
      <w:r w:rsidRPr="00BB1132">
        <w:rPr>
          <w:i/>
          <w:sz w:val="22"/>
          <w:szCs w:val="22"/>
        </w:rPr>
        <w:t>Е</w:t>
      </w:r>
      <w:r w:rsidRPr="00BB1132">
        <w:rPr>
          <w:sz w:val="22"/>
          <w:szCs w:val="22"/>
        </w:rPr>
        <w:t>. Стоимость перевозок песка от карьеров до заводов задана в табл.</w:t>
      </w:r>
      <w:r w:rsidR="007263D9">
        <w:rPr>
          <w:sz w:val="22"/>
          <w:szCs w:val="22"/>
        </w:rPr>
        <w:t xml:space="preserve"> 1.15.2.</w:t>
      </w:r>
    </w:p>
    <w:p w14:paraId="3FBE054E" w14:textId="2D561796" w:rsidR="007263D9" w:rsidRDefault="007263D9" w:rsidP="005300E6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1.15.2</w:t>
      </w:r>
    </w:p>
    <w:p w14:paraId="77DE67FC" w14:textId="77777777" w:rsidR="007263D9" w:rsidRPr="00BB1132" w:rsidRDefault="007263D9" w:rsidP="007263D9">
      <w:pPr>
        <w:jc w:val="center"/>
        <w:rPr>
          <w:bCs/>
        </w:rPr>
      </w:pPr>
      <w:r>
        <w:rPr>
          <w:sz w:val="22"/>
          <w:szCs w:val="22"/>
        </w:rPr>
        <w:t>Стоимость перевозок, денежных единиц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13"/>
        <w:gridCol w:w="1068"/>
        <w:gridCol w:w="1068"/>
        <w:gridCol w:w="1068"/>
        <w:gridCol w:w="1337"/>
      </w:tblGrid>
      <w:tr w:rsidR="00BB1132" w:rsidRPr="00BB1132" w14:paraId="01D4865D" w14:textId="77777777" w:rsidTr="00BB1132">
        <w:tc>
          <w:tcPr>
            <w:tcW w:w="1913" w:type="dxa"/>
            <w:tcBorders>
              <w:tl2br w:val="single" w:sz="4" w:space="0" w:color="auto"/>
            </w:tcBorders>
          </w:tcPr>
          <w:p w14:paraId="01359011" w14:textId="77777777" w:rsidR="00BB1132" w:rsidRPr="00BB1132" w:rsidRDefault="00BB1132" w:rsidP="00640B09">
            <w:pPr>
              <w:jc w:val="right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заводы</w:t>
            </w:r>
          </w:p>
          <w:p w14:paraId="7EE48695" w14:textId="77777777" w:rsidR="00BB1132" w:rsidRPr="00BB1132" w:rsidRDefault="00BB1132" w:rsidP="00640B09">
            <w:pPr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карьеры</w:t>
            </w:r>
          </w:p>
        </w:tc>
        <w:tc>
          <w:tcPr>
            <w:tcW w:w="1068" w:type="dxa"/>
            <w:vAlign w:val="center"/>
          </w:tcPr>
          <w:p w14:paraId="200BFAFE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A</w:t>
            </w:r>
          </w:p>
        </w:tc>
        <w:tc>
          <w:tcPr>
            <w:tcW w:w="1068" w:type="dxa"/>
            <w:vAlign w:val="center"/>
          </w:tcPr>
          <w:p w14:paraId="06A8A0D8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B</w:t>
            </w:r>
          </w:p>
        </w:tc>
        <w:tc>
          <w:tcPr>
            <w:tcW w:w="1068" w:type="dxa"/>
            <w:vAlign w:val="center"/>
          </w:tcPr>
          <w:p w14:paraId="0E2F2549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E</w:t>
            </w:r>
          </w:p>
        </w:tc>
        <w:tc>
          <w:tcPr>
            <w:tcW w:w="1337" w:type="dxa"/>
            <w:vAlign w:val="center"/>
          </w:tcPr>
          <w:p w14:paraId="41B61871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Объёмы вывоза, т</w:t>
            </w:r>
          </w:p>
        </w:tc>
      </w:tr>
      <w:tr w:rsidR="00BB1132" w:rsidRPr="00BB1132" w14:paraId="362FD830" w14:textId="77777777" w:rsidTr="00BB1132">
        <w:tc>
          <w:tcPr>
            <w:tcW w:w="1913" w:type="dxa"/>
            <w:vAlign w:val="center"/>
          </w:tcPr>
          <w:p w14:paraId="5133530F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C</w:t>
            </w:r>
          </w:p>
        </w:tc>
        <w:tc>
          <w:tcPr>
            <w:tcW w:w="1068" w:type="dxa"/>
            <w:vAlign w:val="center"/>
          </w:tcPr>
          <w:p w14:paraId="390645E9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68" w:type="dxa"/>
            <w:vAlign w:val="center"/>
          </w:tcPr>
          <w:p w14:paraId="40B4D5DC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068" w:type="dxa"/>
            <w:vAlign w:val="center"/>
          </w:tcPr>
          <w:p w14:paraId="747D2712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337" w:type="dxa"/>
            <w:vAlign w:val="center"/>
          </w:tcPr>
          <w:p w14:paraId="0050C8B1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70</w:t>
            </w:r>
          </w:p>
        </w:tc>
      </w:tr>
      <w:tr w:rsidR="00BB1132" w:rsidRPr="00BB1132" w14:paraId="2C9637C2" w14:textId="77777777" w:rsidTr="00BB1132">
        <w:tc>
          <w:tcPr>
            <w:tcW w:w="1913" w:type="dxa"/>
            <w:vAlign w:val="center"/>
          </w:tcPr>
          <w:p w14:paraId="64857185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  <w:lang w:val="en-US"/>
              </w:rPr>
              <w:t>D</w:t>
            </w:r>
          </w:p>
        </w:tc>
        <w:tc>
          <w:tcPr>
            <w:tcW w:w="1068" w:type="dxa"/>
            <w:vAlign w:val="center"/>
          </w:tcPr>
          <w:p w14:paraId="6E60D980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68" w:type="dxa"/>
            <w:vAlign w:val="center"/>
          </w:tcPr>
          <w:p w14:paraId="1484E9B5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68" w:type="dxa"/>
            <w:vAlign w:val="center"/>
          </w:tcPr>
          <w:p w14:paraId="4A066EF0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337" w:type="dxa"/>
            <w:vAlign w:val="center"/>
          </w:tcPr>
          <w:p w14:paraId="73DAD124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30</w:t>
            </w:r>
          </w:p>
        </w:tc>
      </w:tr>
      <w:tr w:rsidR="00BB1132" w:rsidRPr="00BB1132" w14:paraId="5E781D81" w14:textId="77777777" w:rsidTr="00BB1132">
        <w:tc>
          <w:tcPr>
            <w:tcW w:w="1913" w:type="dxa"/>
            <w:vAlign w:val="center"/>
          </w:tcPr>
          <w:p w14:paraId="19E5D3B0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Объёмы ввоза, т</w:t>
            </w:r>
          </w:p>
        </w:tc>
        <w:tc>
          <w:tcPr>
            <w:tcW w:w="1068" w:type="dxa"/>
            <w:vAlign w:val="center"/>
          </w:tcPr>
          <w:p w14:paraId="20F6C1FC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40</w:t>
            </w:r>
          </w:p>
        </w:tc>
        <w:tc>
          <w:tcPr>
            <w:tcW w:w="1068" w:type="dxa"/>
            <w:vAlign w:val="center"/>
          </w:tcPr>
          <w:p w14:paraId="357C991E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50</w:t>
            </w:r>
          </w:p>
        </w:tc>
        <w:tc>
          <w:tcPr>
            <w:tcW w:w="1068" w:type="dxa"/>
            <w:vAlign w:val="center"/>
          </w:tcPr>
          <w:p w14:paraId="080AF310" w14:textId="77777777" w:rsidR="00BB1132" w:rsidRPr="00BB1132" w:rsidRDefault="00BB1132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BB1132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337" w:type="dxa"/>
          </w:tcPr>
          <w:p w14:paraId="271B5427" w14:textId="77777777" w:rsidR="00BB1132" w:rsidRPr="00BB1132" w:rsidRDefault="00BB1132" w:rsidP="00640B09">
            <w:pPr>
              <w:rPr>
                <w:rFonts w:ascii="Times New Roman" w:hAnsi="Times New Roman"/>
                <w:bCs/>
              </w:rPr>
            </w:pPr>
          </w:p>
        </w:tc>
      </w:tr>
    </w:tbl>
    <w:p w14:paraId="3024F9E2" w14:textId="5536C151" w:rsidR="00BB1132" w:rsidRPr="00BB1132" w:rsidRDefault="00BB1132" w:rsidP="00BB1132">
      <w:pPr>
        <w:spacing w:before="120"/>
        <w:ind w:firstLine="284"/>
        <w:jc w:val="both"/>
        <w:rPr>
          <w:sz w:val="22"/>
          <w:szCs w:val="22"/>
        </w:rPr>
      </w:pPr>
      <w:r w:rsidRPr="00BB1132">
        <w:rPr>
          <w:b/>
          <w:bCs/>
          <w:sz w:val="22"/>
          <w:szCs w:val="22"/>
        </w:rPr>
        <w:t>Задача 15.3.</w:t>
      </w:r>
      <w:r>
        <w:rPr>
          <w:sz w:val="22"/>
          <w:szCs w:val="22"/>
        </w:rPr>
        <w:t xml:space="preserve"> </w:t>
      </w:r>
      <w:r w:rsidRPr="00BB1132">
        <w:rPr>
          <w:sz w:val="22"/>
          <w:szCs w:val="22"/>
        </w:rPr>
        <w:t xml:space="preserve">У поставщиков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1</w:t>
      </w:r>
      <w:r w:rsidRPr="00BB1132">
        <w:rPr>
          <w:sz w:val="22"/>
          <w:szCs w:val="22"/>
        </w:rPr>
        <w:t xml:space="preserve">„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2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3</w:t>
      </w:r>
      <w:r w:rsidRPr="00BB1132">
        <w:rPr>
          <w:sz w:val="22"/>
          <w:szCs w:val="22"/>
        </w:rPr>
        <w:t xml:space="preserve"> сосредоточено соответственно 30, 190 и 250 единиц некоторого однородного груза, который необходимо доставить потребителям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1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2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3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4</w:t>
      </w:r>
      <w:r w:rsidRPr="00BB1132">
        <w:rPr>
          <w:sz w:val="22"/>
          <w:szCs w:val="22"/>
        </w:rPr>
        <w:t xml:space="preserve"> в количестве 70, </w:t>
      </w:r>
      <w:r w:rsidRPr="00BB1132">
        <w:rPr>
          <w:sz w:val="22"/>
          <w:szCs w:val="22"/>
        </w:rPr>
        <w:lastRenderedPageBreak/>
        <w:t>120, 150 и 130 единиц. Стоимость перевозок единицы груза от поставщиков к потребителям задается матрицей:</w:t>
      </w:r>
    </w:p>
    <w:p w14:paraId="15932DFE" w14:textId="0F4B5D14" w:rsidR="00BB1132" w:rsidRPr="00CE28A5" w:rsidRDefault="00DB6E46" w:rsidP="00BB1132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5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6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7</m:t>
                  </m:r>
                </m:e>
              </m:mr>
            </m:m>
          </m:e>
        </m:d>
      </m:oMath>
      <w:r w:rsidR="00BB1132" w:rsidRPr="00CE28A5">
        <w:rPr>
          <w:rFonts w:eastAsiaTheme="minorEastAsia"/>
        </w:rPr>
        <w:t>.</w:t>
      </w:r>
    </w:p>
    <w:p w14:paraId="4A582969" w14:textId="77777777" w:rsidR="00BB1132" w:rsidRPr="00BB1132" w:rsidRDefault="00BB1132" w:rsidP="00BB1132">
      <w:pPr>
        <w:ind w:firstLine="284"/>
        <w:jc w:val="both"/>
        <w:rPr>
          <w:sz w:val="22"/>
          <w:szCs w:val="22"/>
        </w:rPr>
      </w:pPr>
      <w:r w:rsidRPr="00BB1132">
        <w:rPr>
          <w:sz w:val="22"/>
          <w:szCs w:val="22"/>
        </w:rPr>
        <w:t xml:space="preserve">Элемент в 1-й строке и 3-м столбце равен 2, то есть стоимость перевозки единицы груза от поставщика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1</w:t>
      </w:r>
      <w:r w:rsidRPr="00BB1132">
        <w:rPr>
          <w:sz w:val="22"/>
          <w:szCs w:val="22"/>
        </w:rPr>
        <w:t xml:space="preserve"> к потребителю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3</w:t>
      </w:r>
      <w:r w:rsidRPr="00BB1132">
        <w:rPr>
          <w:sz w:val="22"/>
          <w:szCs w:val="22"/>
        </w:rPr>
        <w:t xml:space="preserve"> равна 2, и т.д. Найти оптимальный план поставок.</w:t>
      </w:r>
    </w:p>
    <w:p w14:paraId="6FF82BF1" w14:textId="42A9FD1D" w:rsidR="00BB1132" w:rsidRPr="00BB1132" w:rsidRDefault="00BB1132" w:rsidP="00BB1132">
      <w:pPr>
        <w:ind w:firstLine="284"/>
        <w:jc w:val="both"/>
        <w:rPr>
          <w:sz w:val="22"/>
          <w:szCs w:val="22"/>
        </w:rPr>
      </w:pPr>
      <w:r w:rsidRPr="00BB1132">
        <w:rPr>
          <w:b/>
          <w:bCs/>
          <w:sz w:val="22"/>
          <w:szCs w:val="22"/>
        </w:rPr>
        <w:t>Задача 15.4.</w:t>
      </w:r>
      <w:r>
        <w:rPr>
          <w:sz w:val="22"/>
          <w:szCs w:val="22"/>
        </w:rPr>
        <w:t xml:space="preserve"> </w:t>
      </w:r>
      <w:r w:rsidRPr="00BB1132">
        <w:rPr>
          <w:sz w:val="22"/>
          <w:szCs w:val="22"/>
        </w:rPr>
        <w:t xml:space="preserve">У поставщиков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1</w:t>
      </w:r>
      <w:r w:rsidRPr="00BB1132">
        <w:rPr>
          <w:sz w:val="22"/>
          <w:szCs w:val="22"/>
        </w:rPr>
        <w:t xml:space="preserve">„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2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3</w:t>
      </w:r>
      <w:r w:rsidRPr="00BB1132">
        <w:rPr>
          <w:sz w:val="22"/>
          <w:szCs w:val="22"/>
        </w:rPr>
        <w:t xml:space="preserve"> сосредоточено соответственно 50, 100 и 130 единиц некоторого однородного груза, который необходимо доставить потребителям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1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2</w:t>
      </w:r>
      <w:r w:rsidRPr="00BB1132">
        <w:rPr>
          <w:sz w:val="22"/>
          <w:szCs w:val="22"/>
        </w:rPr>
        <w:t xml:space="preserve">,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3</w:t>
      </w:r>
      <w:r w:rsidRPr="00BB1132">
        <w:rPr>
          <w:sz w:val="22"/>
          <w:szCs w:val="22"/>
        </w:rPr>
        <w:t xml:space="preserve"> в количестве 70, 100 и 110 единиц. Стоимость перевозок единицы груза от поставщиков к потребителям задается матрицей:</w:t>
      </w:r>
      <w:r w:rsidRPr="00BB1132">
        <w:rPr>
          <w:sz w:val="22"/>
          <w:szCs w:val="22"/>
        </w:rPr>
        <w:tab/>
      </w:r>
    </w:p>
    <w:p w14:paraId="1EBAB184" w14:textId="0E60136F" w:rsidR="00BB1132" w:rsidRPr="00CE28A5" w:rsidRDefault="00DB6E46" w:rsidP="00BB1132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7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6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4</m:t>
                  </m:r>
                </m:e>
              </m:mr>
            </m:m>
          </m:e>
        </m:d>
      </m:oMath>
      <w:r w:rsidR="00BB1132" w:rsidRPr="00CE28A5">
        <w:rPr>
          <w:rFonts w:eastAsiaTheme="minorEastAsia"/>
        </w:rPr>
        <w:t>.</w:t>
      </w:r>
    </w:p>
    <w:p w14:paraId="7B38DD41" w14:textId="21D47F26" w:rsidR="00BB1132" w:rsidRDefault="00BB1132" w:rsidP="00BB1132">
      <w:pPr>
        <w:ind w:firstLine="284"/>
        <w:jc w:val="both"/>
        <w:rPr>
          <w:sz w:val="22"/>
          <w:szCs w:val="22"/>
        </w:rPr>
      </w:pPr>
      <w:r w:rsidRPr="00BB1132">
        <w:rPr>
          <w:sz w:val="22"/>
          <w:szCs w:val="22"/>
        </w:rPr>
        <w:t xml:space="preserve">Элемент в 1-й строке и 3-м столбце равен 2, то есть стоимость перевозки единицы груза от поставщика </w:t>
      </w:r>
      <w:r w:rsidRPr="00BB1132">
        <w:rPr>
          <w:i/>
          <w:sz w:val="22"/>
          <w:szCs w:val="22"/>
        </w:rPr>
        <w:t>А</w:t>
      </w:r>
      <w:r w:rsidRPr="00BB1132">
        <w:rPr>
          <w:i/>
          <w:sz w:val="22"/>
          <w:szCs w:val="22"/>
          <w:vertAlign w:val="subscript"/>
        </w:rPr>
        <w:t>1</w:t>
      </w:r>
      <w:r w:rsidRPr="00BB1132">
        <w:rPr>
          <w:sz w:val="22"/>
          <w:szCs w:val="22"/>
        </w:rPr>
        <w:t xml:space="preserve"> к потребителю </w:t>
      </w:r>
      <w:r w:rsidRPr="00BB1132">
        <w:rPr>
          <w:i/>
          <w:sz w:val="22"/>
          <w:szCs w:val="22"/>
        </w:rPr>
        <w:t>В</w:t>
      </w:r>
      <w:r w:rsidRPr="00BB1132">
        <w:rPr>
          <w:i/>
          <w:sz w:val="22"/>
          <w:szCs w:val="22"/>
          <w:vertAlign w:val="subscript"/>
        </w:rPr>
        <w:t>3</w:t>
      </w:r>
      <w:r w:rsidRPr="00BB1132">
        <w:rPr>
          <w:sz w:val="22"/>
          <w:szCs w:val="22"/>
        </w:rPr>
        <w:t xml:space="preserve"> равна 2, и т.д. Найти оптимальный план поставок.</w:t>
      </w:r>
    </w:p>
    <w:p w14:paraId="0FA76833" w14:textId="73595CD9" w:rsidR="00CE28A5" w:rsidRDefault="00CE28A5" w:rsidP="00CE28A5">
      <w:pPr>
        <w:ind w:firstLine="284"/>
        <w:jc w:val="both"/>
        <w:rPr>
          <w:sz w:val="22"/>
          <w:szCs w:val="22"/>
        </w:rPr>
      </w:pPr>
      <w:r w:rsidRPr="00CE28A5">
        <w:rPr>
          <w:b/>
          <w:bCs/>
          <w:sz w:val="22"/>
          <w:szCs w:val="22"/>
        </w:rPr>
        <w:t>Задача</w:t>
      </w:r>
      <w:r>
        <w:rPr>
          <w:b/>
          <w:bCs/>
          <w:sz w:val="22"/>
          <w:szCs w:val="22"/>
        </w:rPr>
        <w:t> </w:t>
      </w:r>
      <w:r w:rsidRPr="00CE28A5">
        <w:rPr>
          <w:b/>
          <w:bCs/>
          <w:sz w:val="22"/>
          <w:szCs w:val="22"/>
        </w:rPr>
        <w:t>15.5.</w:t>
      </w:r>
      <w:r w:rsidRPr="00CE28A5">
        <w:rPr>
          <w:sz w:val="22"/>
          <w:szCs w:val="22"/>
        </w:rPr>
        <w:t xml:space="preserve"> Дана заявка на перевозку грузов, представленная в табл</w:t>
      </w:r>
      <w:r>
        <w:rPr>
          <w:sz w:val="22"/>
          <w:szCs w:val="22"/>
        </w:rPr>
        <w:t>. 1.15.3</w:t>
      </w:r>
      <w:r w:rsidRPr="00CE28A5">
        <w:rPr>
          <w:sz w:val="22"/>
          <w:szCs w:val="22"/>
        </w:rPr>
        <w:t>. Составить маршруты перевозки грузов. Грузы перевозятся в одну смену на автомобилях-самосвалах грузоподъёмностью 5 тонн.</w:t>
      </w:r>
    </w:p>
    <w:p w14:paraId="36706482" w14:textId="170A063D" w:rsidR="00CE28A5" w:rsidRDefault="00CE28A5" w:rsidP="00CE28A5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1.15.3</w:t>
      </w:r>
    </w:p>
    <w:p w14:paraId="769E11EC" w14:textId="69FCED48" w:rsidR="00CE28A5" w:rsidRPr="00CE28A5" w:rsidRDefault="00CE28A5" w:rsidP="00CE28A5">
      <w:pPr>
        <w:jc w:val="center"/>
        <w:rPr>
          <w:sz w:val="22"/>
          <w:szCs w:val="22"/>
        </w:rPr>
      </w:pPr>
      <w:r>
        <w:rPr>
          <w:sz w:val="22"/>
          <w:szCs w:val="22"/>
        </w:rPr>
        <w:t>Заявка на перевозку грузов</w:t>
      </w:r>
    </w:p>
    <w:tbl>
      <w:tblPr>
        <w:tblStyle w:val="ae"/>
        <w:tblW w:w="6552" w:type="dxa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417"/>
        <w:gridCol w:w="1559"/>
        <w:gridCol w:w="1454"/>
      </w:tblGrid>
      <w:tr w:rsidR="00CE28A5" w:rsidRPr="00CE28A5" w14:paraId="1854AFBB" w14:textId="77777777" w:rsidTr="00CE28A5">
        <w:tc>
          <w:tcPr>
            <w:tcW w:w="988" w:type="dxa"/>
            <w:vAlign w:val="center"/>
          </w:tcPr>
          <w:p w14:paraId="24552CE5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Поставщик</w:t>
            </w:r>
          </w:p>
        </w:tc>
        <w:tc>
          <w:tcPr>
            <w:tcW w:w="1134" w:type="dxa"/>
            <w:vAlign w:val="center"/>
          </w:tcPr>
          <w:p w14:paraId="72A801CA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Потребитель</w:t>
            </w:r>
          </w:p>
        </w:tc>
        <w:tc>
          <w:tcPr>
            <w:tcW w:w="1417" w:type="dxa"/>
            <w:vAlign w:val="center"/>
          </w:tcPr>
          <w:p w14:paraId="32598FDB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Наименование груза</w:t>
            </w:r>
          </w:p>
        </w:tc>
        <w:tc>
          <w:tcPr>
            <w:tcW w:w="1559" w:type="dxa"/>
            <w:vAlign w:val="center"/>
          </w:tcPr>
          <w:p w14:paraId="30F08692" w14:textId="540C1B48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Объем перевозок</w:t>
            </w: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груза, т</w:t>
            </w:r>
          </w:p>
        </w:tc>
        <w:tc>
          <w:tcPr>
            <w:tcW w:w="1454" w:type="dxa"/>
            <w:vAlign w:val="center"/>
          </w:tcPr>
          <w:p w14:paraId="2F49B5A9" w14:textId="77777777" w:rsidR="00CE28A5" w:rsidRDefault="00CE28A5" w:rsidP="005300E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Количество </w:t>
            </w:r>
          </w:p>
          <w:p w14:paraId="166769DB" w14:textId="6CCA7DD1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ездок</w:t>
            </w:r>
          </w:p>
        </w:tc>
      </w:tr>
      <w:tr w:rsidR="00CE28A5" w:rsidRPr="00CE28A5" w14:paraId="63150A5D" w14:textId="77777777" w:rsidTr="00CE28A5">
        <w:tc>
          <w:tcPr>
            <w:tcW w:w="988" w:type="dxa"/>
            <w:vAlign w:val="center"/>
          </w:tcPr>
          <w:p w14:paraId="03E6631E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134" w:type="dxa"/>
            <w:vAlign w:val="center"/>
          </w:tcPr>
          <w:p w14:paraId="387522A2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417" w:type="dxa"/>
            <w:vAlign w:val="center"/>
          </w:tcPr>
          <w:p w14:paraId="00BE6531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Асфальт</w:t>
            </w:r>
          </w:p>
        </w:tc>
        <w:tc>
          <w:tcPr>
            <w:tcW w:w="1559" w:type="dxa"/>
            <w:vAlign w:val="center"/>
          </w:tcPr>
          <w:p w14:paraId="233CAF17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454" w:type="dxa"/>
            <w:vAlign w:val="center"/>
          </w:tcPr>
          <w:p w14:paraId="6A15D83A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CE28A5" w:rsidRPr="00CE28A5" w14:paraId="150E71D3" w14:textId="77777777" w:rsidTr="00CE28A5">
        <w:tc>
          <w:tcPr>
            <w:tcW w:w="988" w:type="dxa"/>
            <w:vMerge w:val="restart"/>
            <w:vAlign w:val="center"/>
          </w:tcPr>
          <w:p w14:paraId="393B797D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39B072DF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417" w:type="dxa"/>
            <w:vAlign w:val="center"/>
          </w:tcPr>
          <w:p w14:paraId="4133B346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Цемент</w:t>
            </w:r>
          </w:p>
        </w:tc>
        <w:tc>
          <w:tcPr>
            <w:tcW w:w="1559" w:type="dxa"/>
            <w:vAlign w:val="center"/>
          </w:tcPr>
          <w:p w14:paraId="77714B3C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54" w:type="dxa"/>
            <w:vAlign w:val="center"/>
          </w:tcPr>
          <w:p w14:paraId="50602F96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CE28A5" w:rsidRPr="00CE28A5" w14:paraId="28B5250B" w14:textId="77777777" w:rsidTr="00CE28A5">
        <w:tc>
          <w:tcPr>
            <w:tcW w:w="988" w:type="dxa"/>
            <w:vMerge/>
            <w:vAlign w:val="center"/>
          </w:tcPr>
          <w:p w14:paraId="66316771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5A584F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417" w:type="dxa"/>
            <w:vAlign w:val="center"/>
          </w:tcPr>
          <w:p w14:paraId="74FA84A5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Цемент</w:t>
            </w:r>
          </w:p>
        </w:tc>
        <w:tc>
          <w:tcPr>
            <w:tcW w:w="1559" w:type="dxa"/>
            <w:vAlign w:val="center"/>
          </w:tcPr>
          <w:p w14:paraId="49BFA5C0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54" w:type="dxa"/>
            <w:vAlign w:val="center"/>
          </w:tcPr>
          <w:p w14:paraId="5846A1AC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CE28A5" w:rsidRPr="00CE28A5" w14:paraId="32CEA543" w14:textId="77777777" w:rsidTr="00CE28A5">
        <w:tc>
          <w:tcPr>
            <w:tcW w:w="988" w:type="dxa"/>
            <w:vAlign w:val="center"/>
          </w:tcPr>
          <w:p w14:paraId="485ADD81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60F074C7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417" w:type="dxa"/>
            <w:vAlign w:val="center"/>
          </w:tcPr>
          <w:p w14:paraId="03BCEB1C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Гравий</w:t>
            </w:r>
          </w:p>
        </w:tc>
        <w:tc>
          <w:tcPr>
            <w:tcW w:w="1559" w:type="dxa"/>
            <w:vAlign w:val="center"/>
          </w:tcPr>
          <w:p w14:paraId="01944B78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54" w:type="dxa"/>
            <w:vAlign w:val="center"/>
          </w:tcPr>
          <w:p w14:paraId="311FFA36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CE28A5" w:rsidRPr="00CE28A5" w14:paraId="4E9CA676" w14:textId="77777777" w:rsidTr="00CE28A5">
        <w:tc>
          <w:tcPr>
            <w:tcW w:w="988" w:type="dxa"/>
            <w:vAlign w:val="center"/>
          </w:tcPr>
          <w:p w14:paraId="3CA6D0CC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134" w:type="dxa"/>
            <w:vAlign w:val="center"/>
          </w:tcPr>
          <w:p w14:paraId="66A4EEF2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1417" w:type="dxa"/>
            <w:vAlign w:val="center"/>
          </w:tcPr>
          <w:p w14:paraId="606FB159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Кирпич</w:t>
            </w:r>
          </w:p>
        </w:tc>
        <w:tc>
          <w:tcPr>
            <w:tcW w:w="1559" w:type="dxa"/>
            <w:vAlign w:val="center"/>
          </w:tcPr>
          <w:p w14:paraId="37F391B4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54" w:type="dxa"/>
            <w:vAlign w:val="center"/>
          </w:tcPr>
          <w:p w14:paraId="16296F39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</w:tbl>
    <w:p w14:paraId="6AAAE504" w14:textId="71EF4968" w:rsidR="00CE28A5" w:rsidRPr="00CE28A5" w:rsidRDefault="00CE28A5" w:rsidP="00CE28A5">
      <w:pPr>
        <w:spacing w:before="120"/>
        <w:ind w:firstLine="284"/>
        <w:jc w:val="both"/>
        <w:rPr>
          <w:sz w:val="22"/>
          <w:szCs w:val="22"/>
        </w:rPr>
      </w:pPr>
      <w:r w:rsidRPr="00CE28A5">
        <w:rPr>
          <w:sz w:val="22"/>
          <w:szCs w:val="22"/>
        </w:rPr>
        <w:t>Расстояние между пунктами (км) заданы следующей матрицей:</w:t>
      </w:r>
    </w:p>
    <w:p w14:paraId="3920B6BA" w14:textId="77777777" w:rsidR="00CE28A5" w:rsidRPr="00CE28A5" w:rsidRDefault="00CE28A5" w:rsidP="00CE28A5">
      <w:pPr>
        <w:ind w:firstLine="284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D=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11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22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13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18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16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17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22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0B576F5F" w14:textId="1FF04E73" w:rsidR="00CE28A5" w:rsidRDefault="00CE28A5" w:rsidP="00CE28A5">
      <w:pPr>
        <w:spacing w:before="120"/>
        <w:ind w:firstLine="284"/>
        <w:jc w:val="both"/>
        <w:rPr>
          <w:sz w:val="22"/>
          <w:szCs w:val="22"/>
        </w:rPr>
      </w:pPr>
      <w:r w:rsidRPr="00CE28A5">
        <w:rPr>
          <w:b/>
          <w:bCs/>
          <w:sz w:val="22"/>
          <w:szCs w:val="22"/>
        </w:rPr>
        <w:t>Задача</w:t>
      </w:r>
      <w:r>
        <w:rPr>
          <w:b/>
          <w:bCs/>
          <w:sz w:val="22"/>
          <w:szCs w:val="22"/>
        </w:rPr>
        <w:t> </w:t>
      </w:r>
      <w:r w:rsidRPr="00CE28A5">
        <w:rPr>
          <w:b/>
          <w:bCs/>
          <w:sz w:val="22"/>
          <w:szCs w:val="22"/>
        </w:rPr>
        <w:t>15.6.</w:t>
      </w:r>
      <w:r w:rsidRPr="00CE28A5">
        <w:rPr>
          <w:sz w:val="22"/>
          <w:szCs w:val="22"/>
        </w:rPr>
        <w:t xml:space="preserve"> Дана заявка на перевозку грузов, представленная в табл.</w:t>
      </w:r>
      <w:r>
        <w:rPr>
          <w:sz w:val="22"/>
          <w:szCs w:val="22"/>
        </w:rPr>
        <w:t xml:space="preserve"> 1.15.4. </w:t>
      </w:r>
      <w:r w:rsidRPr="00CE28A5">
        <w:rPr>
          <w:sz w:val="22"/>
          <w:szCs w:val="22"/>
        </w:rPr>
        <w:t xml:space="preserve">Составить маршруты перевозки грузов. Грузы </w:t>
      </w:r>
      <w:r w:rsidRPr="00CE28A5">
        <w:rPr>
          <w:sz w:val="22"/>
          <w:szCs w:val="22"/>
        </w:rPr>
        <w:lastRenderedPageBreak/>
        <w:t>перевозятся в одну смену на автомобилях-самосвалах грузоподъёмностью 5 тонн.</w:t>
      </w:r>
    </w:p>
    <w:p w14:paraId="18658140" w14:textId="3531E853" w:rsidR="00CE28A5" w:rsidRDefault="00CE28A5" w:rsidP="00CE28A5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1.15.4</w:t>
      </w:r>
    </w:p>
    <w:p w14:paraId="091C2FAC" w14:textId="77777777" w:rsidR="00CE28A5" w:rsidRPr="00CE28A5" w:rsidRDefault="00CE28A5" w:rsidP="00CE28A5">
      <w:pPr>
        <w:jc w:val="center"/>
        <w:rPr>
          <w:sz w:val="22"/>
          <w:szCs w:val="22"/>
        </w:rPr>
      </w:pPr>
      <w:r>
        <w:rPr>
          <w:sz w:val="22"/>
          <w:szCs w:val="22"/>
        </w:rPr>
        <w:t>Заявка на перевозку грузов</w:t>
      </w:r>
    </w:p>
    <w:tbl>
      <w:tblPr>
        <w:tblStyle w:val="ae"/>
        <w:tblW w:w="6693" w:type="dxa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417"/>
        <w:gridCol w:w="1559"/>
        <w:gridCol w:w="1595"/>
      </w:tblGrid>
      <w:tr w:rsidR="00CE28A5" w:rsidRPr="00CE28A5" w14:paraId="052A84F1" w14:textId="77777777" w:rsidTr="00CE28A5">
        <w:tc>
          <w:tcPr>
            <w:tcW w:w="988" w:type="dxa"/>
            <w:vAlign w:val="center"/>
          </w:tcPr>
          <w:p w14:paraId="34584B3B" w14:textId="77777777" w:rsidR="00CE28A5" w:rsidRPr="00CE28A5" w:rsidRDefault="00CE28A5" w:rsidP="00CE28A5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Поставщик</w:t>
            </w:r>
          </w:p>
        </w:tc>
        <w:tc>
          <w:tcPr>
            <w:tcW w:w="1134" w:type="dxa"/>
            <w:vAlign w:val="center"/>
          </w:tcPr>
          <w:p w14:paraId="3A4AE75B" w14:textId="77777777" w:rsidR="00CE28A5" w:rsidRPr="00CE28A5" w:rsidRDefault="00CE28A5" w:rsidP="00CE28A5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Потребитель</w:t>
            </w:r>
          </w:p>
        </w:tc>
        <w:tc>
          <w:tcPr>
            <w:tcW w:w="1417" w:type="dxa"/>
            <w:vAlign w:val="center"/>
          </w:tcPr>
          <w:p w14:paraId="669A6E7D" w14:textId="77777777" w:rsidR="00CE28A5" w:rsidRPr="00CE28A5" w:rsidRDefault="00CE28A5" w:rsidP="00CE28A5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Наименование груза</w:t>
            </w:r>
          </w:p>
        </w:tc>
        <w:tc>
          <w:tcPr>
            <w:tcW w:w="1559" w:type="dxa"/>
            <w:vAlign w:val="center"/>
          </w:tcPr>
          <w:p w14:paraId="4D8DA8D8" w14:textId="4A9338F8" w:rsidR="00CE28A5" w:rsidRPr="00CE28A5" w:rsidRDefault="00CE28A5" w:rsidP="00CE28A5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Объем перевозок</w:t>
            </w: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груза, т</w:t>
            </w:r>
          </w:p>
        </w:tc>
        <w:tc>
          <w:tcPr>
            <w:tcW w:w="1595" w:type="dxa"/>
            <w:vAlign w:val="center"/>
          </w:tcPr>
          <w:p w14:paraId="16F2196C" w14:textId="77777777" w:rsidR="00CE28A5" w:rsidRDefault="00CE28A5" w:rsidP="00CE28A5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Количество </w:t>
            </w:r>
          </w:p>
          <w:p w14:paraId="4E9354D6" w14:textId="73336D39" w:rsidR="00CE28A5" w:rsidRPr="00CE28A5" w:rsidRDefault="00CE28A5" w:rsidP="00CE28A5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ездок</w:t>
            </w:r>
          </w:p>
        </w:tc>
      </w:tr>
      <w:tr w:rsidR="00CE28A5" w:rsidRPr="00CE28A5" w14:paraId="6223E9D1" w14:textId="77777777" w:rsidTr="00CE28A5">
        <w:tc>
          <w:tcPr>
            <w:tcW w:w="988" w:type="dxa"/>
            <w:vAlign w:val="center"/>
          </w:tcPr>
          <w:p w14:paraId="4B3AB3F1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134" w:type="dxa"/>
            <w:vAlign w:val="center"/>
          </w:tcPr>
          <w:p w14:paraId="26160CB4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417" w:type="dxa"/>
            <w:vAlign w:val="center"/>
          </w:tcPr>
          <w:p w14:paraId="36F21B4D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Уголь</w:t>
            </w:r>
          </w:p>
        </w:tc>
        <w:tc>
          <w:tcPr>
            <w:tcW w:w="1559" w:type="dxa"/>
            <w:vAlign w:val="center"/>
          </w:tcPr>
          <w:p w14:paraId="010E1E83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95" w:type="dxa"/>
            <w:vAlign w:val="center"/>
          </w:tcPr>
          <w:p w14:paraId="15B52A49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CE28A5" w:rsidRPr="00CE28A5" w14:paraId="7DB8E9BC" w14:textId="77777777" w:rsidTr="00CE28A5">
        <w:tc>
          <w:tcPr>
            <w:tcW w:w="988" w:type="dxa"/>
            <w:vMerge w:val="restart"/>
            <w:vAlign w:val="center"/>
          </w:tcPr>
          <w:p w14:paraId="16CDDE38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72D2B9B2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417" w:type="dxa"/>
            <w:vAlign w:val="center"/>
          </w:tcPr>
          <w:p w14:paraId="192ADA14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Цемент</w:t>
            </w:r>
          </w:p>
        </w:tc>
        <w:tc>
          <w:tcPr>
            <w:tcW w:w="1559" w:type="dxa"/>
            <w:vAlign w:val="center"/>
          </w:tcPr>
          <w:p w14:paraId="1BFCE0D9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95" w:type="dxa"/>
            <w:vAlign w:val="center"/>
          </w:tcPr>
          <w:p w14:paraId="4F4AA56B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CE28A5" w:rsidRPr="00CE28A5" w14:paraId="7E464DED" w14:textId="77777777" w:rsidTr="00CE28A5">
        <w:tc>
          <w:tcPr>
            <w:tcW w:w="988" w:type="dxa"/>
            <w:vMerge/>
            <w:vAlign w:val="center"/>
          </w:tcPr>
          <w:p w14:paraId="39EBD8C5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E7C0A1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417" w:type="dxa"/>
            <w:vAlign w:val="center"/>
          </w:tcPr>
          <w:p w14:paraId="00D5A9C6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Цемент</w:t>
            </w:r>
          </w:p>
        </w:tc>
        <w:tc>
          <w:tcPr>
            <w:tcW w:w="1559" w:type="dxa"/>
            <w:vAlign w:val="center"/>
          </w:tcPr>
          <w:p w14:paraId="1FDEB6C5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95" w:type="dxa"/>
            <w:vAlign w:val="center"/>
          </w:tcPr>
          <w:p w14:paraId="3E1672FE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E28A5" w:rsidRPr="00CE28A5" w14:paraId="7B5EB286" w14:textId="77777777" w:rsidTr="00CE28A5">
        <w:tc>
          <w:tcPr>
            <w:tcW w:w="988" w:type="dxa"/>
            <w:vAlign w:val="center"/>
          </w:tcPr>
          <w:p w14:paraId="6A2888E9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301950C0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417" w:type="dxa"/>
            <w:vAlign w:val="center"/>
          </w:tcPr>
          <w:p w14:paraId="563BA420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Гравий</w:t>
            </w:r>
          </w:p>
        </w:tc>
        <w:tc>
          <w:tcPr>
            <w:tcW w:w="1559" w:type="dxa"/>
            <w:vAlign w:val="center"/>
          </w:tcPr>
          <w:p w14:paraId="49143950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595" w:type="dxa"/>
            <w:vAlign w:val="center"/>
          </w:tcPr>
          <w:p w14:paraId="27E79C2A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CE28A5" w:rsidRPr="00CE28A5" w14:paraId="25B8ED80" w14:textId="77777777" w:rsidTr="00CE28A5">
        <w:tc>
          <w:tcPr>
            <w:tcW w:w="988" w:type="dxa"/>
            <w:vAlign w:val="center"/>
          </w:tcPr>
          <w:p w14:paraId="7AF3B284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1134" w:type="dxa"/>
            <w:vAlign w:val="center"/>
          </w:tcPr>
          <w:p w14:paraId="72146B42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i/>
                <w:sz w:val="18"/>
                <w:szCs w:val="18"/>
              </w:rPr>
              <w:t>В</w:t>
            </w:r>
            <w:r w:rsidRPr="00CE28A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1417" w:type="dxa"/>
            <w:vAlign w:val="center"/>
          </w:tcPr>
          <w:p w14:paraId="1463C62E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Песок</w:t>
            </w:r>
          </w:p>
        </w:tc>
        <w:tc>
          <w:tcPr>
            <w:tcW w:w="1559" w:type="dxa"/>
            <w:vAlign w:val="center"/>
          </w:tcPr>
          <w:p w14:paraId="52B68849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95" w:type="dxa"/>
            <w:vAlign w:val="center"/>
          </w:tcPr>
          <w:p w14:paraId="3F972D7D" w14:textId="77777777" w:rsidR="00CE28A5" w:rsidRPr="00CE28A5" w:rsidRDefault="00CE28A5" w:rsidP="005300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8A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14:paraId="427C2037" w14:textId="27CDBAFF" w:rsidR="00CE28A5" w:rsidRPr="00CE28A5" w:rsidRDefault="00CE28A5" w:rsidP="00CE28A5">
      <w:pPr>
        <w:spacing w:before="120"/>
        <w:ind w:firstLine="284"/>
        <w:jc w:val="both"/>
        <w:rPr>
          <w:sz w:val="22"/>
          <w:szCs w:val="22"/>
        </w:rPr>
      </w:pPr>
      <w:r w:rsidRPr="00CE28A5">
        <w:rPr>
          <w:sz w:val="22"/>
          <w:szCs w:val="22"/>
        </w:rPr>
        <w:t>Расстояние между пунктами (км) заданы следующей матрицей:</w:t>
      </w:r>
    </w:p>
    <w:p w14:paraId="2EECBA38" w14:textId="77777777" w:rsidR="00CE28A5" w:rsidRPr="00CE28A5" w:rsidRDefault="00CE28A5" w:rsidP="00CE28A5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D=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22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20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31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40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40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21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40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35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38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12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45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1A54B76A" w14:textId="77777777" w:rsidR="00BE15D3" w:rsidRPr="00BE15D3" w:rsidRDefault="00BE15D3" w:rsidP="00CE28A5">
      <w:pPr>
        <w:spacing w:before="120"/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3F0D199A" w14:textId="4E87B1C4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Логистические аспекты международных автомобильных перевозок.</w:t>
      </w:r>
    </w:p>
    <w:p w14:paraId="46BB8631" w14:textId="1B81F63A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Т</w:t>
      </w:r>
      <w:r w:rsidRPr="009A6027">
        <w:rPr>
          <w:sz w:val="22"/>
          <w:szCs w:val="22"/>
        </w:rPr>
        <w:t>ранспортный экспедитор в логистической цепи доставки грузов.</w:t>
      </w:r>
    </w:p>
    <w:p w14:paraId="4EAFC230" w14:textId="77777777" w:rsidR="005E206E" w:rsidRPr="008A094E" w:rsidRDefault="005E206E" w:rsidP="000B7A81">
      <w:pPr>
        <w:ind w:firstLine="284"/>
        <w:jc w:val="both"/>
        <w:rPr>
          <w:sz w:val="22"/>
          <w:szCs w:val="22"/>
        </w:rPr>
      </w:pPr>
    </w:p>
    <w:p w14:paraId="2FBE3713" w14:textId="77777777" w:rsidR="000B7A81" w:rsidRDefault="000B7A81" w:rsidP="000B7A81">
      <w:pPr>
        <w:ind w:firstLine="284"/>
        <w:jc w:val="both"/>
        <w:rPr>
          <w:sz w:val="22"/>
          <w:szCs w:val="22"/>
        </w:rPr>
      </w:pPr>
    </w:p>
    <w:p w14:paraId="4CE11BE7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6" w:name="_Toc75086934"/>
      <w:r>
        <w:rPr>
          <w:b/>
          <w:bCs/>
          <w:sz w:val="22"/>
          <w:szCs w:val="22"/>
        </w:rPr>
        <w:br w:type="page"/>
      </w:r>
    </w:p>
    <w:p w14:paraId="5F9518F7" w14:textId="452F912C" w:rsidR="008718DD" w:rsidRDefault="00801A35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№16. </w:t>
      </w:r>
    </w:p>
    <w:p w14:paraId="2F539923" w14:textId="205E5FFC" w:rsidR="000B7A81" w:rsidRPr="009C7ACC" w:rsidRDefault="00801A35" w:rsidP="000B7A81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Задачи размещения объектов сервиса</w:t>
      </w:r>
      <w:bookmarkEnd w:id="16"/>
    </w:p>
    <w:p w14:paraId="3526A743" w14:textId="77777777" w:rsidR="000B7A81" w:rsidRDefault="000B7A81" w:rsidP="000B7A81">
      <w:pPr>
        <w:jc w:val="center"/>
        <w:rPr>
          <w:b/>
          <w:bCs/>
          <w:sz w:val="22"/>
          <w:szCs w:val="22"/>
        </w:rPr>
      </w:pPr>
    </w:p>
    <w:p w14:paraId="749BF658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1E468029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11AF77D8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13954FDF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5848773C" w14:textId="4C0E37BA" w:rsidR="00885D8C" w:rsidRDefault="00885D8C" w:rsidP="00885D8C">
      <w:pPr>
        <w:ind w:firstLine="284"/>
        <w:jc w:val="both"/>
        <w:rPr>
          <w:bCs/>
          <w:sz w:val="22"/>
          <w:szCs w:val="22"/>
        </w:rPr>
      </w:pPr>
      <w:r w:rsidRPr="00885D8C">
        <w:rPr>
          <w:b/>
          <w:sz w:val="22"/>
          <w:szCs w:val="22"/>
        </w:rPr>
        <w:t>Задача 16.1.</w:t>
      </w:r>
      <w:r>
        <w:rPr>
          <w:bCs/>
          <w:sz w:val="22"/>
          <w:szCs w:val="22"/>
        </w:rPr>
        <w:t xml:space="preserve"> </w:t>
      </w:r>
      <w:r w:rsidRPr="00885D8C">
        <w:rPr>
          <w:bCs/>
          <w:sz w:val="22"/>
          <w:szCs w:val="22"/>
        </w:rPr>
        <w:t>Определить с помощью эвристического метода Ардолана место расположения двух объектов сервиса для обслуживания жителей пунктов В, C, D, E с наименьшими затратами на преодоление расстояний. В таб</w:t>
      </w:r>
      <w:r w:rsidR="007263D9">
        <w:rPr>
          <w:bCs/>
          <w:sz w:val="22"/>
          <w:szCs w:val="22"/>
        </w:rPr>
        <w:t>л. 1.16.1</w:t>
      </w:r>
      <w:r w:rsidRPr="00885D8C">
        <w:rPr>
          <w:bCs/>
          <w:sz w:val="22"/>
          <w:szCs w:val="22"/>
        </w:rPr>
        <w:t xml:space="preserve"> указаны расстояния между пунктами, население пунктов (тыс. человек) и относительная важность обслуживания.</w:t>
      </w:r>
    </w:p>
    <w:p w14:paraId="2083665C" w14:textId="70A5FC27" w:rsidR="007263D9" w:rsidRDefault="007263D9" w:rsidP="007263D9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1.16.1</w:t>
      </w:r>
    </w:p>
    <w:p w14:paraId="6BFAA4AC" w14:textId="30147507" w:rsidR="007263D9" w:rsidRPr="00B71051" w:rsidRDefault="007263D9" w:rsidP="007263D9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места расположения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00"/>
        <w:gridCol w:w="749"/>
        <w:gridCol w:w="749"/>
        <w:gridCol w:w="755"/>
        <w:gridCol w:w="743"/>
        <w:gridCol w:w="1359"/>
        <w:gridCol w:w="1299"/>
      </w:tblGrid>
      <w:tr w:rsidR="00885D8C" w:rsidRPr="00885D8C" w14:paraId="1BB1081F" w14:textId="77777777" w:rsidTr="00885D8C">
        <w:tc>
          <w:tcPr>
            <w:tcW w:w="800" w:type="dxa"/>
            <w:vMerge w:val="restart"/>
            <w:vAlign w:val="center"/>
          </w:tcPr>
          <w:p w14:paraId="6F13266A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5D8C">
              <w:rPr>
                <w:rFonts w:ascii="Times New Roman" w:hAnsi="Times New Roman" w:cs="Times New Roman"/>
                <w:bCs/>
              </w:rPr>
              <w:t>Пункт</w:t>
            </w:r>
          </w:p>
        </w:tc>
        <w:tc>
          <w:tcPr>
            <w:tcW w:w="2996" w:type="dxa"/>
            <w:gridSpan w:val="4"/>
            <w:vAlign w:val="center"/>
          </w:tcPr>
          <w:p w14:paraId="4CB5A6BF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5D8C">
              <w:rPr>
                <w:rFonts w:ascii="Times New Roman" w:hAnsi="Times New Roman" w:cs="Times New Roman"/>
                <w:bCs/>
              </w:rPr>
              <w:t>Расстояние до объекта сервиса в пункте</w:t>
            </w:r>
          </w:p>
        </w:tc>
        <w:tc>
          <w:tcPr>
            <w:tcW w:w="1359" w:type="dxa"/>
            <w:vMerge w:val="restart"/>
            <w:vAlign w:val="center"/>
          </w:tcPr>
          <w:p w14:paraId="6FCAB923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5D8C">
              <w:rPr>
                <w:rFonts w:ascii="Times New Roman" w:hAnsi="Times New Roman" w:cs="Times New Roman"/>
                <w:bCs/>
              </w:rPr>
              <w:t>Население пункта (тыс. человек)</w:t>
            </w:r>
          </w:p>
        </w:tc>
        <w:tc>
          <w:tcPr>
            <w:tcW w:w="1299" w:type="dxa"/>
            <w:vMerge w:val="restart"/>
            <w:vAlign w:val="center"/>
          </w:tcPr>
          <w:p w14:paraId="4F2D660E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5D8C">
              <w:rPr>
                <w:rFonts w:ascii="Times New Roman" w:hAnsi="Times New Roman" w:cs="Times New Roman"/>
                <w:bCs/>
              </w:rPr>
              <w:t>Относительная важность обслуживания</w:t>
            </w:r>
          </w:p>
        </w:tc>
      </w:tr>
      <w:tr w:rsidR="00885D8C" w:rsidRPr="00885D8C" w14:paraId="28669858" w14:textId="77777777" w:rsidTr="00885D8C">
        <w:tc>
          <w:tcPr>
            <w:tcW w:w="800" w:type="dxa"/>
            <w:vMerge/>
          </w:tcPr>
          <w:p w14:paraId="7191495A" w14:textId="77777777" w:rsidR="00885D8C" w:rsidRPr="00885D8C" w:rsidRDefault="00885D8C" w:rsidP="00640B09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49" w:type="dxa"/>
            <w:vAlign w:val="center"/>
          </w:tcPr>
          <w:p w14:paraId="6DB7F575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85D8C">
              <w:rPr>
                <w:rFonts w:ascii="Times New Roman" w:hAnsi="Times New Roman" w:cs="Times New Roman"/>
                <w:bCs/>
                <w:lang w:val="en-US"/>
              </w:rPr>
              <w:t>B</w:t>
            </w:r>
          </w:p>
        </w:tc>
        <w:tc>
          <w:tcPr>
            <w:tcW w:w="749" w:type="dxa"/>
            <w:vAlign w:val="center"/>
          </w:tcPr>
          <w:p w14:paraId="45507BC5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85D8C">
              <w:rPr>
                <w:rFonts w:ascii="Times New Roman" w:hAnsi="Times New Roman" w:cs="Times New Roman"/>
                <w:bCs/>
                <w:lang w:val="en-US"/>
              </w:rPr>
              <w:t>C</w:t>
            </w:r>
          </w:p>
        </w:tc>
        <w:tc>
          <w:tcPr>
            <w:tcW w:w="755" w:type="dxa"/>
            <w:vAlign w:val="center"/>
          </w:tcPr>
          <w:p w14:paraId="3BA90E8E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85D8C">
              <w:rPr>
                <w:rFonts w:ascii="Times New Roman" w:hAnsi="Times New Roman" w:cs="Times New Roman"/>
                <w:bCs/>
                <w:lang w:val="en-US"/>
              </w:rPr>
              <w:t>D</w:t>
            </w:r>
          </w:p>
        </w:tc>
        <w:tc>
          <w:tcPr>
            <w:tcW w:w="743" w:type="dxa"/>
            <w:vAlign w:val="center"/>
          </w:tcPr>
          <w:p w14:paraId="5FA03D31" w14:textId="77777777" w:rsidR="00885D8C" w:rsidRPr="00885D8C" w:rsidRDefault="00885D8C" w:rsidP="00640B0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85D8C">
              <w:rPr>
                <w:rFonts w:ascii="Times New Roman" w:hAnsi="Times New Roman" w:cs="Times New Roman"/>
                <w:bCs/>
                <w:lang w:val="en-US"/>
              </w:rPr>
              <w:t>E</w:t>
            </w:r>
          </w:p>
        </w:tc>
        <w:tc>
          <w:tcPr>
            <w:tcW w:w="1359" w:type="dxa"/>
            <w:vMerge/>
          </w:tcPr>
          <w:p w14:paraId="21587850" w14:textId="77777777" w:rsidR="00885D8C" w:rsidRPr="00885D8C" w:rsidRDefault="00885D8C" w:rsidP="00640B09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99" w:type="dxa"/>
            <w:vMerge/>
          </w:tcPr>
          <w:p w14:paraId="5A0C6409" w14:textId="77777777" w:rsidR="00885D8C" w:rsidRPr="00885D8C" w:rsidRDefault="00885D8C" w:rsidP="00640B09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885D8C" w:rsidRPr="00CC4789" w14:paraId="0B9A18D2" w14:textId="77777777" w:rsidTr="00885D8C">
        <w:tc>
          <w:tcPr>
            <w:tcW w:w="800" w:type="dxa"/>
            <w:vAlign w:val="center"/>
          </w:tcPr>
          <w:p w14:paraId="02EF311A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4789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749" w:type="dxa"/>
            <w:vAlign w:val="center"/>
          </w:tcPr>
          <w:p w14:paraId="2D3B70B6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9" w:type="dxa"/>
            <w:vAlign w:val="center"/>
          </w:tcPr>
          <w:p w14:paraId="5C5FCDC9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5" w:type="dxa"/>
            <w:vAlign w:val="center"/>
          </w:tcPr>
          <w:p w14:paraId="6266766D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3" w:type="dxa"/>
            <w:vAlign w:val="center"/>
          </w:tcPr>
          <w:p w14:paraId="0FDA2EB5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9" w:type="dxa"/>
            <w:vAlign w:val="center"/>
          </w:tcPr>
          <w:p w14:paraId="403E99F0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99" w:type="dxa"/>
            <w:vAlign w:val="center"/>
          </w:tcPr>
          <w:p w14:paraId="3CA47144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0,9</w:t>
            </w:r>
          </w:p>
        </w:tc>
      </w:tr>
      <w:tr w:rsidR="00885D8C" w:rsidRPr="00CC4789" w14:paraId="604F1D67" w14:textId="77777777" w:rsidTr="00885D8C">
        <w:tc>
          <w:tcPr>
            <w:tcW w:w="800" w:type="dxa"/>
            <w:vAlign w:val="center"/>
          </w:tcPr>
          <w:p w14:paraId="31B6DEF8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4789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749" w:type="dxa"/>
            <w:vAlign w:val="center"/>
          </w:tcPr>
          <w:p w14:paraId="4F94B027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9" w:type="dxa"/>
            <w:vAlign w:val="center"/>
          </w:tcPr>
          <w:p w14:paraId="16369CC4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  <w:vAlign w:val="center"/>
          </w:tcPr>
          <w:p w14:paraId="4828C173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3" w:type="dxa"/>
            <w:vAlign w:val="center"/>
          </w:tcPr>
          <w:p w14:paraId="5E924619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9" w:type="dxa"/>
            <w:vAlign w:val="center"/>
          </w:tcPr>
          <w:p w14:paraId="2C980772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9" w:type="dxa"/>
            <w:vAlign w:val="center"/>
          </w:tcPr>
          <w:p w14:paraId="5F627C80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1,1</w:t>
            </w:r>
          </w:p>
        </w:tc>
      </w:tr>
      <w:tr w:rsidR="00885D8C" w:rsidRPr="00CC4789" w14:paraId="581794AD" w14:textId="77777777" w:rsidTr="00885D8C">
        <w:tc>
          <w:tcPr>
            <w:tcW w:w="800" w:type="dxa"/>
            <w:vAlign w:val="center"/>
          </w:tcPr>
          <w:p w14:paraId="5627EFA1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4789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749" w:type="dxa"/>
            <w:vAlign w:val="center"/>
          </w:tcPr>
          <w:p w14:paraId="5520CCF4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9" w:type="dxa"/>
            <w:vAlign w:val="center"/>
          </w:tcPr>
          <w:p w14:paraId="666381D5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55" w:type="dxa"/>
            <w:vAlign w:val="center"/>
          </w:tcPr>
          <w:p w14:paraId="1278B660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3" w:type="dxa"/>
            <w:vAlign w:val="center"/>
          </w:tcPr>
          <w:p w14:paraId="3BF94D3A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9" w:type="dxa"/>
            <w:vAlign w:val="center"/>
          </w:tcPr>
          <w:p w14:paraId="6614876E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99" w:type="dxa"/>
            <w:vAlign w:val="center"/>
          </w:tcPr>
          <w:p w14:paraId="3C9C6D3D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1,2</w:t>
            </w:r>
          </w:p>
        </w:tc>
      </w:tr>
      <w:tr w:rsidR="00885D8C" w:rsidRPr="00CC4789" w14:paraId="4808E7C4" w14:textId="77777777" w:rsidTr="00885D8C">
        <w:tc>
          <w:tcPr>
            <w:tcW w:w="800" w:type="dxa"/>
            <w:vAlign w:val="center"/>
          </w:tcPr>
          <w:p w14:paraId="1BAF90AF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4789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749" w:type="dxa"/>
            <w:vAlign w:val="center"/>
          </w:tcPr>
          <w:p w14:paraId="394E4944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9" w:type="dxa"/>
            <w:vAlign w:val="center"/>
          </w:tcPr>
          <w:p w14:paraId="0B5D7851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5" w:type="dxa"/>
            <w:vAlign w:val="center"/>
          </w:tcPr>
          <w:p w14:paraId="1BDD8143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  <w:vAlign w:val="center"/>
          </w:tcPr>
          <w:p w14:paraId="1BB4A5E8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9" w:type="dxa"/>
            <w:vAlign w:val="center"/>
          </w:tcPr>
          <w:p w14:paraId="7C4D8274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99" w:type="dxa"/>
            <w:vAlign w:val="center"/>
          </w:tcPr>
          <w:p w14:paraId="44929FCA" w14:textId="77777777" w:rsidR="00885D8C" w:rsidRPr="00CC4789" w:rsidRDefault="00885D8C" w:rsidP="00640B09">
            <w:pPr>
              <w:jc w:val="center"/>
              <w:rPr>
                <w:rFonts w:ascii="Times New Roman" w:hAnsi="Times New Roman" w:cs="Times New Roman"/>
              </w:rPr>
            </w:pPr>
            <w:r w:rsidRPr="00CC4789">
              <w:rPr>
                <w:rFonts w:ascii="Times New Roman" w:hAnsi="Times New Roman" w:cs="Times New Roman"/>
              </w:rPr>
              <w:t>0,8</w:t>
            </w:r>
          </w:p>
        </w:tc>
      </w:tr>
    </w:tbl>
    <w:p w14:paraId="02B797A9" w14:textId="62AF5437" w:rsidR="00885D8C" w:rsidRDefault="00885D8C" w:rsidP="00885D8C">
      <w:pPr>
        <w:spacing w:before="120"/>
        <w:ind w:firstLine="284"/>
        <w:jc w:val="both"/>
        <w:rPr>
          <w:bCs/>
          <w:sz w:val="22"/>
          <w:szCs w:val="22"/>
        </w:rPr>
      </w:pPr>
      <w:r w:rsidRPr="00885D8C">
        <w:rPr>
          <w:b/>
          <w:sz w:val="22"/>
          <w:szCs w:val="22"/>
        </w:rPr>
        <w:t>Задача 16.2.</w:t>
      </w:r>
      <w:r>
        <w:rPr>
          <w:bCs/>
          <w:sz w:val="22"/>
          <w:szCs w:val="22"/>
        </w:rPr>
        <w:t xml:space="preserve"> </w:t>
      </w:r>
      <w:r w:rsidRPr="00885D8C">
        <w:rPr>
          <w:bCs/>
          <w:sz w:val="22"/>
          <w:szCs w:val="22"/>
        </w:rPr>
        <w:t>Определить с помощью эвристического метода Ардолана место расположения двух объектов сервиса для обслуживания жителей пунктов В, C, D, E с наименьшими затратами на преодоление расстояний. В таб</w:t>
      </w:r>
      <w:r w:rsidR="007263D9">
        <w:rPr>
          <w:bCs/>
          <w:sz w:val="22"/>
          <w:szCs w:val="22"/>
        </w:rPr>
        <w:t>л. 1.16.2</w:t>
      </w:r>
      <w:r w:rsidRPr="00885D8C">
        <w:rPr>
          <w:bCs/>
          <w:sz w:val="22"/>
          <w:szCs w:val="22"/>
        </w:rPr>
        <w:t xml:space="preserve"> указаны расстояния между пунктами, население пунктов (тыс. человек) и относительная важность обслуживания.</w:t>
      </w:r>
    </w:p>
    <w:p w14:paraId="2B6B7A45" w14:textId="6D408BAF" w:rsidR="007263D9" w:rsidRDefault="007263D9" w:rsidP="007263D9">
      <w:pPr>
        <w:jc w:val="right"/>
        <w:rPr>
          <w:sz w:val="22"/>
          <w:szCs w:val="22"/>
        </w:rPr>
      </w:pPr>
      <w:r>
        <w:rPr>
          <w:sz w:val="22"/>
          <w:szCs w:val="22"/>
        </w:rPr>
        <w:t>Таблица 1.16.2</w:t>
      </w:r>
    </w:p>
    <w:p w14:paraId="553E6190" w14:textId="77777777" w:rsidR="007263D9" w:rsidRPr="00B71051" w:rsidRDefault="007263D9" w:rsidP="007263D9">
      <w:pPr>
        <w:jc w:val="center"/>
        <w:rPr>
          <w:sz w:val="22"/>
          <w:szCs w:val="22"/>
        </w:rPr>
      </w:pPr>
      <w:r>
        <w:rPr>
          <w:sz w:val="22"/>
          <w:szCs w:val="22"/>
        </w:rPr>
        <w:t>Исходные данные для выбора места расположения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00"/>
        <w:gridCol w:w="738"/>
        <w:gridCol w:w="738"/>
        <w:gridCol w:w="775"/>
        <w:gridCol w:w="776"/>
        <w:gridCol w:w="1344"/>
        <w:gridCol w:w="1283"/>
      </w:tblGrid>
      <w:tr w:rsidR="00885D8C" w:rsidRPr="00472E88" w14:paraId="07918BA1" w14:textId="77777777" w:rsidTr="007263D9">
        <w:tc>
          <w:tcPr>
            <w:tcW w:w="800" w:type="dxa"/>
            <w:vMerge w:val="restart"/>
            <w:vAlign w:val="center"/>
          </w:tcPr>
          <w:p w14:paraId="5841D941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472E88">
              <w:rPr>
                <w:rFonts w:ascii="Times New Roman" w:hAnsi="Times New Roman"/>
                <w:bCs/>
              </w:rPr>
              <w:t>Пункт</w:t>
            </w:r>
          </w:p>
        </w:tc>
        <w:tc>
          <w:tcPr>
            <w:tcW w:w="3027" w:type="dxa"/>
            <w:gridSpan w:val="4"/>
            <w:vAlign w:val="center"/>
          </w:tcPr>
          <w:p w14:paraId="7138688E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472E88">
              <w:rPr>
                <w:rFonts w:ascii="Times New Roman" w:hAnsi="Times New Roman"/>
                <w:bCs/>
              </w:rPr>
              <w:t>Расстояние до объекта сервиса в пункте</w:t>
            </w:r>
          </w:p>
        </w:tc>
        <w:tc>
          <w:tcPr>
            <w:tcW w:w="1344" w:type="dxa"/>
            <w:vMerge w:val="restart"/>
            <w:vAlign w:val="center"/>
          </w:tcPr>
          <w:p w14:paraId="1C100D8B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472E88">
              <w:rPr>
                <w:rFonts w:ascii="Times New Roman" w:hAnsi="Times New Roman"/>
                <w:bCs/>
              </w:rPr>
              <w:t>Население пункта (тыс. человек)</w:t>
            </w:r>
          </w:p>
        </w:tc>
        <w:tc>
          <w:tcPr>
            <w:tcW w:w="1283" w:type="dxa"/>
            <w:vMerge w:val="restart"/>
            <w:vAlign w:val="center"/>
          </w:tcPr>
          <w:p w14:paraId="2EE44E03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</w:rPr>
            </w:pPr>
            <w:r w:rsidRPr="00472E88">
              <w:rPr>
                <w:rFonts w:ascii="Times New Roman" w:hAnsi="Times New Roman"/>
                <w:bCs/>
              </w:rPr>
              <w:t>Относительная важность обслуживания</w:t>
            </w:r>
          </w:p>
        </w:tc>
      </w:tr>
      <w:tr w:rsidR="00885D8C" w:rsidRPr="00472E88" w14:paraId="6F10D0AE" w14:textId="77777777" w:rsidTr="007263D9">
        <w:tc>
          <w:tcPr>
            <w:tcW w:w="800" w:type="dxa"/>
            <w:vMerge/>
          </w:tcPr>
          <w:p w14:paraId="75A65E5A" w14:textId="77777777" w:rsidR="00885D8C" w:rsidRPr="00472E88" w:rsidRDefault="00885D8C" w:rsidP="00640B09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38" w:type="dxa"/>
            <w:vAlign w:val="center"/>
          </w:tcPr>
          <w:p w14:paraId="0A7E8BC0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472E88">
              <w:rPr>
                <w:rFonts w:ascii="Times New Roman" w:hAnsi="Times New Roman"/>
                <w:bCs/>
                <w:lang w:val="en-US"/>
              </w:rPr>
              <w:t>B</w:t>
            </w:r>
          </w:p>
        </w:tc>
        <w:tc>
          <w:tcPr>
            <w:tcW w:w="738" w:type="dxa"/>
            <w:vAlign w:val="center"/>
          </w:tcPr>
          <w:p w14:paraId="33C3EB57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472E88">
              <w:rPr>
                <w:rFonts w:ascii="Times New Roman" w:hAnsi="Times New Roman"/>
                <w:bCs/>
                <w:lang w:val="en-US"/>
              </w:rPr>
              <w:t>C</w:t>
            </w:r>
          </w:p>
        </w:tc>
        <w:tc>
          <w:tcPr>
            <w:tcW w:w="775" w:type="dxa"/>
            <w:vAlign w:val="center"/>
          </w:tcPr>
          <w:p w14:paraId="7E2830FC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472E88">
              <w:rPr>
                <w:rFonts w:ascii="Times New Roman" w:hAnsi="Times New Roman"/>
                <w:bCs/>
                <w:lang w:val="en-US"/>
              </w:rPr>
              <w:t>D</w:t>
            </w:r>
          </w:p>
        </w:tc>
        <w:tc>
          <w:tcPr>
            <w:tcW w:w="776" w:type="dxa"/>
            <w:vAlign w:val="center"/>
          </w:tcPr>
          <w:p w14:paraId="66EC1F37" w14:textId="77777777" w:rsidR="00885D8C" w:rsidRPr="00472E88" w:rsidRDefault="00885D8C" w:rsidP="00640B09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472E88">
              <w:rPr>
                <w:rFonts w:ascii="Times New Roman" w:hAnsi="Times New Roman"/>
                <w:bCs/>
                <w:lang w:val="en-US"/>
              </w:rPr>
              <w:t>E</w:t>
            </w:r>
          </w:p>
        </w:tc>
        <w:tc>
          <w:tcPr>
            <w:tcW w:w="1344" w:type="dxa"/>
            <w:vMerge/>
          </w:tcPr>
          <w:p w14:paraId="0B7681F0" w14:textId="77777777" w:rsidR="00885D8C" w:rsidRPr="00472E88" w:rsidRDefault="00885D8C" w:rsidP="00640B09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283" w:type="dxa"/>
            <w:vMerge/>
          </w:tcPr>
          <w:p w14:paraId="5C637874" w14:textId="77777777" w:rsidR="00885D8C" w:rsidRPr="00472E88" w:rsidRDefault="00885D8C" w:rsidP="00640B09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885D8C" w:rsidRPr="00CC4789" w14:paraId="20572165" w14:textId="77777777" w:rsidTr="007263D9">
        <w:tc>
          <w:tcPr>
            <w:tcW w:w="800" w:type="dxa"/>
            <w:vAlign w:val="center"/>
          </w:tcPr>
          <w:p w14:paraId="73229B8B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  <w:lang w:val="en-US"/>
              </w:rPr>
            </w:pPr>
            <w:r w:rsidRPr="00CC4789"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738" w:type="dxa"/>
            <w:vAlign w:val="center"/>
          </w:tcPr>
          <w:p w14:paraId="11B618E9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0</w:t>
            </w:r>
          </w:p>
        </w:tc>
        <w:tc>
          <w:tcPr>
            <w:tcW w:w="738" w:type="dxa"/>
            <w:vAlign w:val="center"/>
          </w:tcPr>
          <w:p w14:paraId="11E66E66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5</w:t>
            </w:r>
          </w:p>
        </w:tc>
        <w:tc>
          <w:tcPr>
            <w:tcW w:w="775" w:type="dxa"/>
            <w:vAlign w:val="center"/>
          </w:tcPr>
          <w:p w14:paraId="50260B08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6</w:t>
            </w:r>
          </w:p>
        </w:tc>
        <w:tc>
          <w:tcPr>
            <w:tcW w:w="776" w:type="dxa"/>
            <w:vAlign w:val="center"/>
          </w:tcPr>
          <w:p w14:paraId="5E8212C9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7</w:t>
            </w:r>
          </w:p>
        </w:tc>
        <w:tc>
          <w:tcPr>
            <w:tcW w:w="1344" w:type="dxa"/>
            <w:vAlign w:val="center"/>
          </w:tcPr>
          <w:p w14:paraId="3F17A3E7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16</w:t>
            </w:r>
          </w:p>
        </w:tc>
        <w:tc>
          <w:tcPr>
            <w:tcW w:w="1283" w:type="dxa"/>
            <w:vAlign w:val="center"/>
          </w:tcPr>
          <w:p w14:paraId="08F7AA91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0,8</w:t>
            </w:r>
          </w:p>
        </w:tc>
      </w:tr>
      <w:tr w:rsidR="00885D8C" w:rsidRPr="00CC4789" w14:paraId="1333F627" w14:textId="77777777" w:rsidTr="007263D9">
        <w:tc>
          <w:tcPr>
            <w:tcW w:w="800" w:type="dxa"/>
            <w:vAlign w:val="center"/>
          </w:tcPr>
          <w:p w14:paraId="49A8D351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  <w:lang w:val="en-US"/>
              </w:rPr>
            </w:pPr>
            <w:r w:rsidRPr="00CC4789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738" w:type="dxa"/>
            <w:vAlign w:val="center"/>
          </w:tcPr>
          <w:p w14:paraId="6CBFAA08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5</w:t>
            </w:r>
          </w:p>
        </w:tc>
        <w:tc>
          <w:tcPr>
            <w:tcW w:w="738" w:type="dxa"/>
            <w:vAlign w:val="center"/>
          </w:tcPr>
          <w:p w14:paraId="0FEAEC6C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0</w:t>
            </w:r>
          </w:p>
        </w:tc>
        <w:tc>
          <w:tcPr>
            <w:tcW w:w="775" w:type="dxa"/>
            <w:vAlign w:val="center"/>
          </w:tcPr>
          <w:p w14:paraId="427C93EC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9</w:t>
            </w:r>
          </w:p>
        </w:tc>
        <w:tc>
          <w:tcPr>
            <w:tcW w:w="776" w:type="dxa"/>
            <w:vAlign w:val="center"/>
          </w:tcPr>
          <w:p w14:paraId="4043906A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8</w:t>
            </w:r>
          </w:p>
        </w:tc>
        <w:tc>
          <w:tcPr>
            <w:tcW w:w="1344" w:type="dxa"/>
            <w:vAlign w:val="center"/>
          </w:tcPr>
          <w:p w14:paraId="7B07F783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15</w:t>
            </w:r>
          </w:p>
        </w:tc>
        <w:tc>
          <w:tcPr>
            <w:tcW w:w="1283" w:type="dxa"/>
            <w:vAlign w:val="center"/>
          </w:tcPr>
          <w:p w14:paraId="7BAF67F4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0,9</w:t>
            </w:r>
          </w:p>
        </w:tc>
      </w:tr>
      <w:tr w:rsidR="00885D8C" w:rsidRPr="00CC4789" w14:paraId="23CDDBA2" w14:textId="77777777" w:rsidTr="007263D9">
        <w:tc>
          <w:tcPr>
            <w:tcW w:w="800" w:type="dxa"/>
            <w:vAlign w:val="center"/>
          </w:tcPr>
          <w:p w14:paraId="4B76E90B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  <w:lang w:val="en-US"/>
              </w:rPr>
            </w:pPr>
            <w:r w:rsidRPr="00CC4789">
              <w:rPr>
                <w:rFonts w:ascii="Times New Roman" w:hAnsi="Times New Roman"/>
                <w:lang w:val="en-US"/>
              </w:rPr>
              <w:lastRenderedPageBreak/>
              <w:t>D</w:t>
            </w:r>
          </w:p>
        </w:tc>
        <w:tc>
          <w:tcPr>
            <w:tcW w:w="738" w:type="dxa"/>
            <w:vAlign w:val="center"/>
          </w:tcPr>
          <w:p w14:paraId="2BD731A6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6</w:t>
            </w:r>
          </w:p>
        </w:tc>
        <w:tc>
          <w:tcPr>
            <w:tcW w:w="738" w:type="dxa"/>
            <w:vAlign w:val="center"/>
          </w:tcPr>
          <w:p w14:paraId="7998814C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9</w:t>
            </w:r>
          </w:p>
        </w:tc>
        <w:tc>
          <w:tcPr>
            <w:tcW w:w="775" w:type="dxa"/>
            <w:vAlign w:val="center"/>
          </w:tcPr>
          <w:p w14:paraId="6AA53233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0</w:t>
            </w:r>
          </w:p>
        </w:tc>
        <w:tc>
          <w:tcPr>
            <w:tcW w:w="776" w:type="dxa"/>
            <w:vAlign w:val="center"/>
          </w:tcPr>
          <w:p w14:paraId="5E83B674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10</w:t>
            </w:r>
          </w:p>
        </w:tc>
        <w:tc>
          <w:tcPr>
            <w:tcW w:w="1344" w:type="dxa"/>
            <w:vAlign w:val="center"/>
          </w:tcPr>
          <w:p w14:paraId="7DFB5781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12</w:t>
            </w:r>
          </w:p>
        </w:tc>
        <w:tc>
          <w:tcPr>
            <w:tcW w:w="1283" w:type="dxa"/>
            <w:vAlign w:val="center"/>
          </w:tcPr>
          <w:p w14:paraId="2E58E820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1,2</w:t>
            </w:r>
          </w:p>
        </w:tc>
      </w:tr>
      <w:tr w:rsidR="00885D8C" w:rsidRPr="00CC4789" w14:paraId="112C8F1F" w14:textId="77777777" w:rsidTr="007263D9">
        <w:tc>
          <w:tcPr>
            <w:tcW w:w="800" w:type="dxa"/>
            <w:vAlign w:val="center"/>
          </w:tcPr>
          <w:p w14:paraId="2B6F9EAF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  <w:lang w:val="en-US"/>
              </w:rPr>
            </w:pPr>
            <w:r w:rsidRPr="00CC4789">
              <w:rPr>
                <w:rFonts w:ascii="Times New Roman" w:hAnsi="Times New Roman"/>
                <w:lang w:val="en-US"/>
              </w:rPr>
              <w:t>E</w:t>
            </w:r>
          </w:p>
        </w:tc>
        <w:tc>
          <w:tcPr>
            <w:tcW w:w="738" w:type="dxa"/>
            <w:vAlign w:val="center"/>
          </w:tcPr>
          <w:p w14:paraId="74276854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7</w:t>
            </w:r>
          </w:p>
        </w:tc>
        <w:tc>
          <w:tcPr>
            <w:tcW w:w="738" w:type="dxa"/>
            <w:vAlign w:val="center"/>
          </w:tcPr>
          <w:p w14:paraId="26DA46AB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8</w:t>
            </w:r>
          </w:p>
        </w:tc>
        <w:tc>
          <w:tcPr>
            <w:tcW w:w="775" w:type="dxa"/>
            <w:vAlign w:val="center"/>
          </w:tcPr>
          <w:p w14:paraId="1ED5D42E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10</w:t>
            </w:r>
          </w:p>
        </w:tc>
        <w:tc>
          <w:tcPr>
            <w:tcW w:w="776" w:type="dxa"/>
            <w:vAlign w:val="center"/>
          </w:tcPr>
          <w:p w14:paraId="0C39BC2F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0</w:t>
            </w:r>
          </w:p>
        </w:tc>
        <w:tc>
          <w:tcPr>
            <w:tcW w:w="1344" w:type="dxa"/>
            <w:vAlign w:val="center"/>
          </w:tcPr>
          <w:p w14:paraId="1DF517E4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10</w:t>
            </w:r>
          </w:p>
        </w:tc>
        <w:tc>
          <w:tcPr>
            <w:tcW w:w="1283" w:type="dxa"/>
            <w:vAlign w:val="center"/>
          </w:tcPr>
          <w:p w14:paraId="5EA23DDF" w14:textId="77777777" w:rsidR="00885D8C" w:rsidRPr="00CC4789" w:rsidRDefault="00885D8C" w:rsidP="00640B09">
            <w:pPr>
              <w:jc w:val="center"/>
              <w:rPr>
                <w:rFonts w:ascii="Times New Roman" w:hAnsi="Times New Roman"/>
              </w:rPr>
            </w:pPr>
            <w:r w:rsidRPr="00CC4789">
              <w:rPr>
                <w:rFonts w:ascii="Times New Roman" w:hAnsi="Times New Roman"/>
              </w:rPr>
              <w:t>1,1</w:t>
            </w:r>
          </w:p>
        </w:tc>
      </w:tr>
    </w:tbl>
    <w:p w14:paraId="5F24C29E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204B043D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1B5E9C35" w14:textId="013E6D2C" w:rsidR="00862044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Понятия логистической услуги и логистического обслуживания.</w:t>
      </w:r>
    </w:p>
    <w:p w14:paraId="52EED087" w14:textId="395002BF" w:rsidR="009A6027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</w:t>
      </w:r>
      <w:r w:rsidRPr="009A6027">
        <w:rPr>
          <w:sz w:val="22"/>
          <w:szCs w:val="22"/>
        </w:rPr>
        <w:t>Характеристика качества логистического обслуживания.</w:t>
      </w:r>
    </w:p>
    <w:p w14:paraId="78EE4DA8" w14:textId="2F79747A" w:rsidR="00BE15D3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862044">
        <w:rPr>
          <w:sz w:val="22"/>
          <w:szCs w:val="22"/>
        </w:rPr>
        <w:t>. </w:t>
      </w:r>
      <w:r w:rsidR="00862044" w:rsidRPr="00862044">
        <w:rPr>
          <w:sz w:val="22"/>
          <w:szCs w:val="22"/>
        </w:rPr>
        <w:t>Логистический сервис при транспортировке грузов.</w:t>
      </w:r>
    </w:p>
    <w:p w14:paraId="7A928CBB" w14:textId="10E18AE8" w:rsidR="00862044" w:rsidRDefault="009A6027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862044">
        <w:rPr>
          <w:sz w:val="22"/>
          <w:szCs w:val="22"/>
        </w:rPr>
        <w:t>. </w:t>
      </w:r>
      <w:r w:rsidR="00862044" w:rsidRPr="00862044">
        <w:rPr>
          <w:sz w:val="22"/>
          <w:szCs w:val="22"/>
        </w:rPr>
        <w:t>Современный рынок логистических услуг.</w:t>
      </w:r>
    </w:p>
    <w:p w14:paraId="30831DA1" w14:textId="77777777" w:rsidR="00801A35" w:rsidRDefault="00801A35" w:rsidP="00801A35">
      <w:pPr>
        <w:ind w:firstLine="284"/>
        <w:jc w:val="both"/>
        <w:rPr>
          <w:sz w:val="22"/>
          <w:szCs w:val="22"/>
        </w:rPr>
      </w:pPr>
    </w:p>
    <w:p w14:paraId="380A65CF" w14:textId="77777777" w:rsidR="00E90BB5" w:rsidRDefault="00E90BB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17" w:name="_Toc75086935"/>
      <w:r>
        <w:rPr>
          <w:b/>
          <w:bCs/>
          <w:sz w:val="22"/>
          <w:szCs w:val="22"/>
        </w:rPr>
        <w:br w:type="page"/>
      </w:r>
    </w:p>
    <w:p w14:paraId="6E761E6D" w14:textId="72F83B5D" w:rsidR="008718DD" w:rsidRDefault="00801A35" w:rsidP="00755A43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Практическое занятие №17. </w:t>
      </w:r>
    </w:p>
    <w:p w14:paraId="165BFFD2" w14:textId="75EBB470" w:rsidR="00755A43" w:rsidRPr="00801A35" w:rsidRDefault="00801A35" w:rsidP="00755A43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Логистический аутсорсинг: решение «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Make</w:t>
      </w:r>
      <w:r w:rsidRPr="00801A35">
        <w:rPr>
          <w:rFonts w:ascii="Times New Roman" w:hAnsi="Times New Roman" w:cs="Times New Roman"/>
          <w:b/>
          <w:bCs/>
          <w:color w:val="auto"/>
          <w:sz w:val="22"/>
          <w:szCs w:val="22"/>
        </w:rPr>
        <w:t>-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or</w:t>
      </w:r>
      <w:r w:rsidRPr="00801A35">
        <w:rPr>
          <w:rFonts w:ascii="Times New Roman" w:hAnsi="Times New Roman" w:cs="Times New Roman"/>
          <w:b/>
          <w:bCs/>
          <w:color w:val="auto"/>
          <w:sz w:val="22"/>
          <w:szCs w:val="22"/>
        </w:rPr>
        <w:t>-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en-US"/>
        </w:rPr>
        <w:t>Buy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»</w:t>
      </w:r>
      <w:bookmarkEnd w:id="17"/>
    </w:p>
    <w:p w14:paraId="6271CEB0" w14:textId="77777777" w:rsidR="00755A43" w:rsidRDefault="00755A43" w:rsidP="00755A43">
      <w:pPr>
        <w:jc w:val="center"/>
        <w:rPr>
          <w:b/>
          <w:bCs/>
          <w:sz w:val="22"/>
          <w:szCs w:val="22"/>
        </w:rPr>
      </w:pPr>
    </w:p>
    <w:p w14:paraId="69261A65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Методические рекомендации.</w:t>
      </w:r>
    </w:p>
    <w:p w14:paraId="75CF71F9" w14:textId="77777777" w:rsidR="00BE15D3" w:rsidRDefault="00BE15D3" w:rsidP="00BE15D3">
      <w:pPr>
        <w:ind w:firstLine="284"/>
        <w:jc w:val="both"/>
        <w:rPr>
          <w:sz w:val="22"/>
          <w:szCs w:val="22"/>
        </w:rPr>
      </w:pPr>
      <w:r w:rsidRPr="00241707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32546321" w14:textId="77777777" w:rsidR="00BE15D3" w:rsidRDefault="00BE15D3" w:rsidP="00BE15D3">
      <w:pPr>
        <w:ind w:firstLine="284"/>
        <w:jc w:val="both"/>
        <w:rPr>
          <w:sz w:val="22"/>
          <w:szCs w:val="22"/>
        </w:rPr>
      </w:pPr>
    </w:p>
    <w:p w14:paraId="6A6BC4A0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Типовые з</w:t>
      </w:r>
      <w:r w:rsidRPr="00BE15D3">
        <w:rPr>
          <w:i/>
          <w:iCs/>
          <w:sz w:val="22"/>
          <w:szCs w:val="22"/>
        </w:rPr>
        <w:t>адачи по теме занятия.</w:t>
      </w:r>
    </w:p>
    <w:p w14:paraId="44C7D8D2" w14:textId="5DD97903" w:rsidR="008E2FB4" w:rsidRPr="00645329" w:rsidRDefault="008E2FB4" w:rsidP="008E2FB4">
      <w:pPr>
        <w:ind w:firstLine="284"/>
        <w:jc w:val="both"/>
        <w:rPr>
          <w:sz w:val="22"/>
        </w:rPr>
      </w:pPr>
      <w:r w:rsidRPr="008E2FB4">
        <w:rPr>
          <w:b/>
          <w:bCs/>
          <w:sz w:val="22"/>
        </w:rPr>
        <w:t>Задача</w:t>
      </w:r>
      <w:r>
        <w:rPr>
          <w:b/>
          <w:bCs/>
          <w:sz w:val="22"/>
        </w:rPr>
        <w:t> </w:t>
      </w:r>
      <w:r w:rsidRPr="008E2FB4">
        <w:rPr>
          <w:b/>
          <w:bCs/>
          <w:sz w:val="22"/>
        </w:rPr>
        <w:t>17.1.</w:t>
      </w:r>
      <w:r>
        <w:rPr>
          <w:sz w:val="22"/>
        </w:rPr>
        <w:t xml:space="preserve"> </w:t>
      </w:r>
      <w:r w:rsidRPr="00645329">
        <w:rPr>
          <w:sz w:val="22"/>
        </w:rPr>
        <w:t>Определит</w:t>
      </w:r>
      <w:r>
        <w:rPr>
          <w:sz w:val="22"/>
        </w:rPr>
        <w:t>ь</w:t>
      </w:r>
      <w:r w:rsidRPr="00645329">
        <w:rPr>
          <w:sz w:val="22"/>
        </w:rPr>
        <w:t xml:space="preserve"> экономическую целесообразность закупки комплектующих у оптового поставщика на основе следующих данных:</w:t>
      </w:r>
    </w:p>
    <w:p w14:paraId="41D5C927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количество необходимых к выпуску изделий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1 </w:t>
      </w:r>
      <w:r w:rsidRPr="00645329">
        <w:rPr>
          <w:sz w:val="22"/>
        </w:rPr>
        <w:t>000 шт.;</w:t>
      </w:r>
    </w:p>
    <w:p w14:paraId="4192C757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количество комплектующих, необходимых для производства единицы изделия,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2</w:t>
      </w:r>
      <w:r w:rsidRPr="00645329">
        <w:rPr>
          <w:sz w:val="22"/>
        </w:rPr>
        <w:t>0 шт.;</w:t>
      </w:r>
    </w:p>
    <w:p w14:paraId="36F63D35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стоимость производства одного комплектующего (с учетом расходов на организацию собственного производства) </w:t>
      </w:r>
      <w:r>
        <w:rPr>
          <w:sz w:val="22"/>
        </w:rPr>
        <w:t>–</w:t>
      </w:r>
      <w:r w:rsidRPr="00645329">
        <w:rPr>
          <w:sz w:val="22"/>
        </w:rPr>
        <w:t xml:space="preserve"> 1</w:t>
      </w:r>
      <w:r>
        <w:rPr>
          <w:sz w:val="22"/>
        </w:rPr>
        <w:t> 5</w:t>
      </w:r>
      <w:r w:rsidRPr="00645329">
        <w:rPr>
          <w:sz w:val="22"/>
        </w:rPr>
        <w:t>00 руб.;</w:t>
      </w:r>
    </w:p>
    <w:p w14:paraId="1F96E39C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сумма собственных средств предприятия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25 0</w:t>
      </w:r>
      <w:r w:rsidRPr="00645329">
        <w:rPr>
          <w:sz w:val="22"/>
        </w:rPr>
        <w:t>00</w:t>
      </w:r>
      <w:r>
        <w:rPr>
          <w:sz w:val="22"/>
        </w:rPr>
        <w:t> </w:t>
      </w:r>
      <w:r w:rsidRPr="00645329">
        <w:rPr>
          <w:sz w:val="22"/>
        </w:rPr>
        <w:t>000 руб.;</w:t>
      </w:r>
    </w:p>
    <w:p w14:paraId="7AA6AAD7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стоимость единицы комплектующего у посредника </w:t>
      </w:r>
      <w:r>
        <w:rPr>
          <w:sz w:val="22"/>
        </w:rPr>
        <w:t>–</w:t>
      </w:r>
      <w:r w:rsidRPr="00645329">
        <w:rPr>
          <w:sz w:val="22"/>
        </w:rPr>
        <w:t xml:space="preserve"> 9</w:t>
      </w:r>
      <w:r>
        <w:rPr>
          <w:sz w:val="22"/>
        </w:rPr>
        <w:t>8</w:t>
      </w:r>
      <w:r w:rsidRPr="00645329">
        <w:rPr>
          <w:sz w:val="22"/>
        </w:rPr>
        <w:t>0 руб.;</w:t>
      </w:r>
    </w:p>
    <w:p w14:paraId="66F4EBC5" w14:textId="210B493A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>расходы на доставку комплектующих от посредника в расчете на</w:t>
      </w:r>
      <w:r>
        <w:rPr>
          <w:sz w:val="22"/>
        </w:rPr>
        <w:t xml:space="preserve"> </w:t>
      </w:r>
      <w:r w:rsidRPr="00645329">
        <w:rPr>
          <w:sz w:val="22"/>
        </w:rPr>
        <w:t>1</w:t>
      </w:r>
      <w:r>
        <w:rPr>
          <w:sz w:val="22"/>
        </w:rPr>
        <w:t xml:space="preserve"> </w:t>
      </w:r>
      <w:r w:rsidRPr="00645329">
        <w:rPr>
          <w:sz w:val="22"/>
        </w:rPr>
        <w:t xml:space="preserve">км </w:t>
      </w:r>
      <w:r>
        <w:rPr>
          <w:sz w:val="22"/>
        </w:rPr>
        <w:t>– 3</w:t>
      </w:r>
      <w:r w:rsidRPr="00645329">
        <w:rPr>
          <w:sz w:val="22"/>
        </w:rPr>
        <w:t xml:space="preserve"> руб./шт.;</w:t>
      </w:r>
    </w:p>
    <w:p w14:paraId="5D05D389" w14:textId="7B0462F8" w:rsidR="008E2FB4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расстояние до посредника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73</w:t>
      </w:r>
      <w:r w:rsidRPr="00645329">
        <w:rPr>
          <w:sz w:val="22"/>
        </w:rPr>
        <w:t xml:space="preserve"> км.</w:t>
      </w:r>
    </w:p>
    <w:p w14:paraId="0E2DE5A1" w14:textId="72A2E0F1" w:rsidR="008E2FB4" w:rsidRPr="00645329" w:rsidRDefault="008E2FB4" w:rsidP="008E2FB4">
      <w:pPr>
        <w:ind w:firstLine="284"/>
        <w:jc w:val="both"/>
        <w:rPr>
          <w:sz w:val="22"/>
        </w:rPr>
      </w:pPr>
      <w:r w:rsidRPr="008E2FB4">
        <w:rPr>
          <w:b/>
          <w:bCs/>
          <w:sz w:val="22"/>
        </w:rPr>
        <w:t>Задача 17.2.</w:t>
      </w:r>
      <w:r>
        <w:rPr>
          <w:sz w:val="22"/>
        </w:rPr>
        <w:t xml:space="preserve"> </w:t>
      </w:r>
      <w:r w:rsidRPr="00645329">
        <w:rPr>
          <w:sz w:val="22"/>
        </w:rPr>
        <w:t>Определит</w:t>
      </w:r>
      <w:r>
        <w:rPr>
          <w:sz w:val="22"/>
        </w:rPr>
        <w:t>ь</w:t>
      </w:r>
      <w:r w:rsidRPr="00645329">
        <w:rPr>
          <w:sz w:val="22"/>
        </w:rPr>
        <w:t xml:space="preserve"> экономическую целесообразность закупки комплектующих у оптового поставщика на основе следующих данных:</w:t>
      </w:r>
    </w:p>
    <w:p w14:paraId="11CEFFB9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количество необходимых к выпуску изделий </w:t>
      </w:r>
      <w:r>
        <w:rPr>
          <w:sz w:val="22"/>
        </w:rPr>
        <w:t>–</w:t>
      </w:r>
      <w:r w:rsidRPr="00645329">
        <w:rPr>
          <w:sz w:val="22"/>
        </w:rPr>
        <w:t xml:space="preserve"> 2</w:t>
      </w:r>
      <w:r>
        <w:rPr>
          <w:sz w:val="22"/>
        </w:rPr>
        <w:t> </w:t>
      </w:r>
      <w:r w:rsidRPr="00645329">
        <w:rPr>
          <w:sz w:val="22"/>
        </w:rPr>
        <w:t>000 шт.;</w:t>
      </w:r>
    </w:p>
    <w:p w14:paraId="4D351274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количество комплектующих, необходимых для производства единицы изделия, </w:t>
      </w:r>
      <w:r>
        <w:rPr>
          <w:sz w:val="22"/>
        </w:rPr>
        <w:t>–</w:t>
      </w:r>
      <w:r w:rsidRPr="00645329">
        <w:rPr>
          <w:sz w:val="22"/>
        </w:rPr>
        <w:t xml:space="preserve"> 30 шт.;</w:t>
      </w:r>
    </w:p>
    <w:p w14:paraId="0811D977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стоимость производства одного комплектующего (с учетом расходов на организацию собственного производства) </w:t>
      </w:r>
      <w:r>
        <w:rPr>
          <w:sz w:val="22"/>
        </w:rPr>
        <w:t>–</w:t>
      </w:r>
      <w:r w:rsidRPr="00645329">
        <w:rPr>
          <w:sz w:val="22"/>
        </w:rPr>
        <w:t xml:space="preserve"> 100 руб.;</w:t>
      </w:r>
    </w:p>
    <w:p w14:paraId="2FD05E3B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сумма собственных средств предприятия </w:t>
      </w:r>
      <w:r>
        <w:rPr>
          <w:sz w:val="22"/>
        </w:rPr>
        <w:t>–</w:t>
      </w:r>
      <w:r w:rsidRPr="00645329">
        <w:rPr>
          <w:sz w:val="22"/>
        </w:rPr>
        <w:t xml:space="preserve"> 1</w:t>
      </w:r>
      <w:r>
        <w:rPr>
          <w:sz w:val="22"/>
        </w:rPr>
        <w:t> </w:t>
      </w:r>
      <w:r w:rsidRPr="00645329">
        <w:rPr>
          <w:sz w:val="22"/>
        </w:rPr>
        <w:t>800</w:t>
      </w:r>
      <w:r>
        <w:rPr>
          <w:sz w:val="22"/>
        </w:rPr>
        <w:t> </w:t>
      </w:r>
      <w:r w:rsidRPr="00645329">
        <w:rPr>
          <w:sz w:val="22"/>
        </w:rPr>
        <w:t>000 руб.;</w:t>
      </w:r>
    </w:p>
    <w:p w14:paraId="67BBD985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стоимость единицы комплектующего у посредника </w:t>
      </w:r>
      <w:r>
        <w:rPr>
          <w:sz w:val="22"/>
        </w:rPr>
        <w:t>–</w:t>
      </w:r>
      <w:r w:rsidRPr="00645329">
        <w:rPr>
          <w:sz w:val="22"/>
        </w:rPr>
        <w:t xml:space="preserve"> 900 руб.;</w:t>
      </w:r>
    </w:p>
    <w:p w14:paraId="2C94A639" w14:textId="4BA8D05C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>расходы на доставку комплектующих от посредника в расчете на</w:t>
      </w:r>
      <w:r>
        <w:rPr>
          <w:sz w:val="22"/>
        </w:rPr>
        <w:t xml:space="preserve"> </w:t>
      </w:r>
      <w:r w:rsidRPr="00645329">
        <w:rPr>
          <w:sz w:val="22"/>
        </w:rPr>
        <w:t>1</w:t>
      </w:r>
      <w:r>
        <w:rPr>
          <w:sz w:val="22"/>
        </w:rPr>
        <w:t xml:space="preserve"> </w:t>
      </w:r>
      <w:r w:rsidRPr="00645329">
        <w:rPr>
          <w:sz w:val="22"/>
        </w:rPr>
        <w:t xml:space="preserve">км </w:t>
      </w:r>
      <w:r>
        <w:rPr>
          <w:sz w:val="22"/>
        </w:rPr>
        <w:t xml:space="preserve">– </w:t>
      </w:r>
      <w:r w:rsidRPr="00645329">
        <w:rPr>
          <w:sz w:val="22"/>
        </w:rPr>
        <w:t>5 руб./шт.;</w:t>
      </w:r>
    </w:p>
    <w:p w14:paraId="5DB9A98E" w14:textId="77777777" w:rsidR="008E2FB4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расстояние до посредника </w:t>
      </w:r>
      <w:r>
        <w:rPr>
          <w:sz w:val="22"/>
        </w:rPr>
        <w:t>–</w:t>
      </w:r>
      <w:r w:rsidRPr="00645329">
        <w:rPr>
          <w:sz w:val="22"/>
        </w:rPr>
        <w:t xml:space="preserve"> 50 км.</w:t>
      </w:r>
    </w:p>
    <w:p w14:paraId="680101F1" w14:textId="183E973D" w:rsidR="008E2FB4" w:rsidRPr="00645329" w:rsidRDefault="008E2FB4" w:rsidP="008E2FB4">
      <w:pPr>
        <w:ind w:firstLine="284"/>
        <w:jc w:val="both"/>
        <w:rPr>
          <w:sz w:val="22"/>
        </w:rPr>
      </w:pPr>
      <w:r w:rsidRPr="008E2FB4">
        <w:rPr>
          <w:b/>
          <w:bCs/>
          <w:sz w:val="22"/>
        </w:rPr>
        <w:t>Задача</w:t>
      </w:r>
      <w:r>
        <w:rPr>
          <w:b/>
          <w:bCs/>
          <w:sz w:val="22"/>
        </w:rPr>
        <w:t> </w:t>
      </w:r>
      <w:r w:rsidRPr="008E2FB4">
        <w:rPr>
          <w:b/>
          <w:bCs/>
          <w:sz w:val="22"/>
        </w:rPr>
        <w:t>17.3.</w:t>
      </w:r>
      <w:r>
        <w:rPr>
          <w:sz w:val="22"/>
        </w:rPr>
        <w:t xml:space="preserve"> </w:t>
      </w:r>
      <w:r w:rsidRPr="00645329">
        <w:rPr>
          <w:sz w:val="22"/>
        </w:rPr>
        <w:t>Определит</w:t>
      </w:r>
      <w:r>
        <w:rPr>
          <w:sz w:val="22"/>
        </w:rPr>
        <w:t>ь</w:t>
      </w:r>
      <w:r w:rsidRPr="00645329">
        <w:rPr>
          <w:sz w:val="22"/>
        </w:rPr>
        <w:t xml:space="preserve"> экономическую целесообразность закупки комплектующих у оптового поставщика на основе следующих данных:</w:t>
      </w:r>
    </w:p>
    <w:p w14:paraId="09B46182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количество необходимых к выпуску изделий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50 </w:t>
      </w:r>
      <w:r w:rsidRPr="00645329">
        <w:rPr>
          <w:sz w:val="22"/>
        </w:rPr>
        <w:t>000 шт.;</w:t>
      </w:r>
    </w:p>
    <w:p w14:paraId="680D5B5E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lastRenderedPageBreak/>
        <w:t>– </w:t>
      </w:r>
      <w:r w:rsidRPr="00645329">
        <w:rPr>
          <w:sz w:val="22"/>
        </w:rPr>
        <w:t xml:space="preserve">количество комплектующих, необходимых для производства единицы изделия,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2</w:t>
      </w:r>
      <w:r w:rsidRPr="00645329">
        <w:rPr>
          <w:sz w:val="22"/>
        </w:rPr>
        <w:t xml:space="preserve"> шт.;</w:t>
      </w:r>
    </w:p>
    <w:p w14:paraId="63770641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стоимость производства одного комплектующего (с учетом расходов на организацию собственного производства)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6</w:t>
      </w:r>
      <w:r w:rsidRPr="00645329">
        <w:rPr>
          <w:sz w:val="22"/>
        </w:rPr>
        <w:t>00 руб.;</w:t>
      </w:r>
    </w:p>
    <w:p w14:paraId="6837D509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сумма собственных средств предприятия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85</w:t>
      </w:r>
      <w:r w:rsidRPr="00645329">
        <w:rPr>
          <w:sz w:val="22"/>
        </w:rPr>
        <w:t>0</w:t>
      </w:r>
      <w:r>
        <w:rPr>
          <w:sz w:val="22"/>
        </w:rPr>
        <w:t> </w:t>
      </w:r>
      <w:r w:rsidRPr="00645329">
        <w:rPr>
          <w:sz w:val="22"/>
        </w:rPr>
        <w:t>000 руб.;</w:t>
      </w:r>
    </w:p>
    <w:p w14:paraId="40F4A9EA" w14:textId="77777777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стоимость единицы комплектующего у посредника </w:t>
      </w:r>
      <w:r>
        <w:rPr>
          <w:sz w:val="22"/>
        </w:rPr>
        <w:t>–</w:t>
      </w:r>
      <w:r w:rsidRPr="00645329">
        <w:rPr>
          <w:sz w:val="22"/>
        </w:rPr>
        <w:t xml:space="preserve"> </w:t>
      </w:r>
      <w:r>
        <w:rPr>
          <w:sz w:val="22"/>
        </w:rPr>
        <w:t>3</w:t>
      </w:r>
      <w:r w:rsidRPr="00645329">
        <w:rPr>
          <w:sz w:val="22"/>
        </w:rPr>
        <w:t>00 руб.;</w:t>
      </w:r>
    </w:p>
    <w:p w14:paraId="05274237" w14:textId="65C503DF" w:rsidR="008E2FB4" w:rsidRPr="00645329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>расходы на доставку комплектующих от посредника в расчете на</w:t>
      </w:r>
      <w:r>
        <w:rPr>
          <w:sz w:val="22"/>
        </w:rPr>
        <w:t xml:space="preserve"> </w:t>
      </w:r>
      <w:r w:rsidRPr="00645329">
        <w:rPr>
          <w:sz w:val="22"/>
        </w:rPr>
        <w:t>1</w:t>
      </w:r>
      <w:r>
        <w:rPr>
          <w:sz w:val="22"/>
        </w:rPr>
        <w:t xml:space="preserve"> </w:t>
      </w:r>
      <w:r w:rsidRPr="00645329">
        <w:rPr>
          <w:sz w:val="22"/>
        </w:rPr>
        <w:t xml:space="preserve">км </w:t>
      </w:r>
      <w:r>
        <w:rPr>
          <w:sz w:val="22"/>
        </w:rPr>
        <w:t>– 3</w:t>
      </w:r>
      <w:r w:rsidRPr="00645329">
        <w:rPr>
          <w:sz w:val="22"/>
        </w:rPr>
        <w:t xml:space="preserve"> руб./шт.;</w:t>
      </w:r>
    </w:p>
    <w:p w14:paraId="4E23E10A" w14:textId="77777777" w:rsidR="008E2FB4" w:rsidRDefault="008E2FB4" w:rsidP="008E2FB4">
      <w:pPr>
        <w:ind w:firstLine="284"/>
        <w:jc w:val="both"/>
        <w:rPr>
          <w:sz w:val="22"/>
        </w:rPr>
      </w:pPr>
      <w:r>
        <w:rPr>
          <w:sz w:val="22"/>
        </w:rPr>
        <w:t>– </w:t>
      </w:r>
      <w:r w:rsidRPr="00645329">
        <w:rPr>
          <w:sz w:val="22"/>
        </w:rPr>
        <w:t xml:space="preserve">расстояние до посредника </w:t>
      </w:r>
      <w:r>
        <w:rPr>
          <w:sz w:val="22"/>
        </w:rPr>
        <w:t>–</w:t>
      </w:r>
      <w:r w:rsidRPr="00645329">
        <w:rPr>
          <w:sz w:val="22"/>
        </w:rPr>
        <w:t xml:space="preserve"> 5 км.</w:t>
      </w:r>
    </w:p>
    <w:p w14:paraId="7255C019" w14:textId="77777777" w:rsidR="008E2FB4" w:rsidRDefault="008E2FB4" w:rsidP="008E2FB4">
      <w:pPr>
        <w:jc w:val="both"/>
        <w:rPr>
          <w:sz w:val="22"/>
        </w:rPr>
      </w:pPr>
    </w:p>
    <w:p w14:paraId="6E612E9B" w14:textId="77777777" w:rsidR="00BE15D3" w:rsidRPr="00BE15D3" w:rsidRDefault="00BE15D3" w:rsidP="00BE15D3">
      <w:pPr>
        <w:ind w:firstLine="284"/>
        <w:jc w:val="both"/>
        <w:rPr>
          <w:i/>
          <w:iCs/>
          <w:sz w:val="22"/>
          <w:szCs w:val="22"/>
        </w:rPr>
      </w:pPr>
      <w:r w:rsidRPr="00BE15D3">
        <w:rPr>
          <w:i/>
          <w:iCs/>
          <w:sz w:val="22"/>
          <w:szCs w:val="22"/>
        </w:rPr>
        <w:t>Тематика рефератов.</w:t>
      </w:r>
    </w:p>
    <w:p w14:paraId="2145DAA2" w14:textId="0F7F4A4F" w:rsidR="00BE15D3" w:rsidRDefault="00862044" w:rsidP="00BE15D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Pr="00862044">
        <w:rPr>
          <w:sz w:val="22"/>
          <w:szCs w:val="22"/>
        </w:rPr>
        <w:t>Пути оптимизации логистических издержек в цепи поставок.</w:t>
      </w:r>
    </w:p>
    <w:p w14:paraId="46ABC219" w14:textId="464218C4" w:rsidR="00801A35" w:rsidRDefault="00801A35" w:rsidP="00801A35">
      <w:pPr>
        <w:ind w:firstLine="284"/>
        <w:jc w:val="both"/>
        <w:rPr>
          <w:sz w:val="22"/>
          <w:szCs w:val="22"/>
        </w:rPr>
      </w:pPr>
    </w:p>
    <w:p w14:paraId="7EF52E17" w14:textId="77777777" w:rsidR="00801A35" w:rsidRDefault="00801A35">
      <w:pPr>
        <w:spacing w:line="360" w:lineRule="auto"/>
        <w:rPr>
          <w:rFonts w:eastAsiaTheme="major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1B35E7A5" w14:textId="552B735A" w:rsidR="00801A35" w:rsidRPr="009C7ACC" w:rsidRDefault="00801A35" w:rsidP="00801A35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8" w:name="_Toc75086936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РАЗДЕЛ 2</w:t>
      </w:r>
      <w:r w:rsidRPr="009C7ACC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ЛАБОРАТОРАНЫЙ ПРАКТИКУМ</w:t>
      </w:r>
      <w:bookmarkEnd w:id="18"/>
    </w:p>
    <w:p w14:paraId="70BCEF51" w14:textId="77777777" w:rsidR="00801A35" w:rsidRPr="00511D57" w:rsidRDefault="00801A35" w:rsidP="00801A35">
      <w:pPr>
        <w:ind w:firstLine="284"/>
        <w:jc w:val="both"/>
        <w:rPr>
          <w:color w:val="FF0000"/>
          <w:sz w:val="22"/>
          <w:szCs w:val="22"/>
        </w:rPr>
      </w:pPr>
    </w:p>
    <w:p w14:paraId="1ECE0ACF" w14:textId="77777777" w:rsidR="008718DD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9" w:name="_Toc75086937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Лабораторная работа №1. </w:t>
      </w:r>
    </w:p>
    <w:p w14:paraId="1FE73D49" w14:textId="447A319C" w:rsidR="00801A35" w:rsidRPr="00801A35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Основы управления запасами на предприятии</w:t>
      </w:r>
      <w:bookmarkEnd w:id="19"/>
    </w:p>
    <w:p w14:paraId="0526E9EC" w14:textId="77777777" w:rsidR="00801A35" w:rsidRDefault="00801A35" w:rsidP="00801A35">
      <w:pPr>
        <w:jc w:val="center"/>
        <w:rPr>
          <w:b/>
          <w:bCs/>
          <w:sz w:val="22"/>
          <w:szCs w:val="22"/>
        </w:rPr>
      </w:pPr>
    </w:p>
    <w:p w14:paraId="19B0D969" w14:textId="60E5E04D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 w:rsidRPr="00A42962">
        <w:rPr>
          <w:i/>
          <w:iCs/>
          <w:sz w:val="22"/>
          <w:szCs w:val="22"/>
        </w:rPr>
        <w:t>Цель работы:</w:t>
      </w:r>
      <w:r w:rsidRPr="00467DF7">
        <w:t xml:space="preserve"> </w:t>
      </w:r>
      <w:r w:rsidRPr="000503A9">
        <w:rPr>
          <w:i/>
          <w:iCs/>
          <w:sz w:val="22"/>
          <w:szCs w:val="22"/>
          <w:highlight w:val="yellow"/>
        </w:rPr>
        <w:t>текст.</w:t>
      </w:r>
    </w:p>
    <w:p w14:paraId="30914BD1" w14:textId="77777777" w:rsidR="000503A9" w:rsidRDefault="000503A9" w:rsidP="000503A9">
      <w:pPr>
        <w:ind w:firstLine="284"/>
        <w:jc w:val="both"/>
        <w:rPr>
          <w:sz w:val="22"/>
          <w:szCs w:val="22"/>
        </w:rPr>
      </w:pPr>
    </w:p>
    <w:p w14:paraId="51164D04" w14:textId="77777777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№1.</w:t>
      </w:r>
    </w:p>
    <w:p w14:paraId="5F958637" w14:textId="77777777" w:rsidR="000503A9" w:rsidRDefault="000503A9" w:rsidP="000503A9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064ADE2D" w14:textId="77777777" w:rsidR="000503A9" w:rsidRDefault="000503A9" w:rsidP="000503A9">
      <w:pPr>
        <w:ind w:firstLine="284"/>
        <w:jc w:val="both"/>
        <w:rPr>
          <w:i/>
          <w:iCs/>
          <w:sz w:val="22"/>
          <w:szCs w:val="22"/>
        </w:rPr>
      </w:pPr>
    </w:p>
    <w:p w14:paraId="013A10EF" w14:textId="77777777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№2.</w:t>
      </w:r>
    </w:p>
    <w:p w14:paraId="2BA85739" w14:textId="77777777" w:rsidR="000503A9" w:rsidRDefault="000503A9" w:rsidP="000503A9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7426FA99" w14:textId="77777777" w:rsidR="000503A9" w:rsidRDefault="000503A9" w:rsidP="000503A9">
      <w:pPr>
        <w:ind w:firstLine="284"/>
        <w:jc w:val="both"/>
        <w:rPr>
          <w:i/>
          <w:iCs/>
          <w:sz w:val="22"/>
          <w:szCs w:val="22"/>
        </w:rPr>
      </w:pPr>
    </w:p>
    <w:p w14:paraId="1668C392" w14:textId="77777777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№3.</w:t>
      </w:r>
    </w:p>
    <w:p w14:paraId="4C237D33" w14:textId="77777777" w:rsidR="000503A9" w:rsidRDefault="000503A9" w:rsidP="000503A9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0886DA1C" w14:textId="77777777" w:rsidR="000503A9" w:rsidRDefault="000503A9" w:rsidP="000503A9">
      <w:pPr>
        <w:ind w:firstLine="284"/>
        <w:jc w:val="both"/>
        <w:rPr>
          <w:sz w:val="22"/>
          <w:szCs w:val="22"/>
        </w:rPr>
      </w:pPr>
    </w:p>
    <w:p w14:paraId="386A09B6" w14:textId="6DDAE4C7" w:rsidR="000503A9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Контрольные вопросы:</w:t>
      </w:r>
    </w:p>
    <w:p w14:paraId="01879B56" w14:textId="23ABF858" w:rsidR="000503A9" w:rsidRPr="000503A9" w:rsidRDefault="000503A9" w:rsidP="000503A9">
      <w:pPr>
        <w:ind w:firstLine="284"/>
        <w:jc w:val="both"/>
        <w:rPr>
          <w:sz w:val="22"/>
          <w:szCs w:val="22"/>
        </w:rPr>
      </w:pPr>
      <w:r w:rsidRPr="000503A9">
        <w:rPr>
          <w:sz w:val="22"/>
          <w:szCs w:val="22"/>
          <w:highlight w:val="yellow"/>
        </w:rPr>
        <w:t>Текст.</w:t>
      </w:r>
    </w:p>
    <w:p w14:paraId="51F24578" w14:textId="530A842E" w:rsidR="00755A43" w:rsidRDefault="00755A43" w:rsidP="007A0672">
      <w:pPr>
        <w:ind w:firstLine="284"/>
        <w:jc w:val="both"/>
        <w:rPr>
          <w:color w:val="FF0000"/>
          <w:sz w:val="22"/>
          <w:szCs w:val="22"/>
        </w:rPr>
      </w:pPr>
    </w:p>
    <w:p w14:paraId="5C4E2434" w14:textId="77777777" w:rsidR="006B4F85" w:rsidRDefault="006B4F85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20" w:name="_Toc75086938"/>
      <w:r>
        <w:rPr>
          <w:b/>
          <w:bCs/>
          <w:sz w:val="22"/>
          <w:szCs w:val="22"/>
        </w:rPr>
        <w:br w:type="page"/>
      </w:r>
    </w:p>
    <w:p w14:paraId="3EFB5CEB" w14:textId="2D2E17A7" w:rsidR="008718DD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Лабораторная работа №2. </w:t>
      </w:r>
    </w:p>
    <w:p w14:paraId="52C196B0" w14:textId="61817892" w:rsidR="00801A35" w:rsidRPr="00801A35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Организация микрологистической системы складирования</w:t>
      </w:r>
      <w:bookmarkEnd w:id="20"/>
    </w:p>
    <w:p w14:paraId="67BEB155" w14:textId="77777777" w:rsidR="00801A35" w:rsidRDefault="00801A35" w:rsidP="00801A35">
      <w:pPr>
        <w:jc w:val="center"/>
        <w:rPr>
          <w:b/>
          <w:bCs/>
          <w:sz w:val="22"/>
          <w:szCs w:val="22"/>
        </w:rPr>
      </w:pPr>
    </w:p>
    <w:p w14:paraId="672EB716" w14:textId="366AED0E" w:rsidR="00A42962" w:rsidRPr="00A42962" w:rsidRDefault="00A42962" w:rsidP="00467DF7">
      <w:pPr>
        <w:ind w:firstLine="284"/>
        <w:jc w:val="both"/>
        <w:rPr>
          <w:i/>
          <w:iCs/>
          <w:sz w:val="22"/>
          <w:szCs w:val="22"/>
        </w:rPr>
      </w:pPr>
      <w:r w:rsidRPr="00A42962">
        <w:rPr>
          <w:i/>
          <w:iCs/>
          <w:sz w:val="22"/>
          <w:szCs w:val="22"/>
        </w:rPr>
        <w:t>Цель работы:</w:t>
      </w:r>
      <w:r w:rsidR="00467DF7" w:rsidRPr="00467DF7">
        <w:t xml:space="preserve"> </w:t>
      </w:r>
      <w:r w:rsidR="00467DF7">
        <w:rPr>
          <w:i/>
          <w:iCs/>
          <w:sz w:val="22"/>
          <w:szCs w:val="22"/>
        </w:rPr>
        <w:t>и</w:t>
      </w:r>
      <w:r w:rsidR="00467DF7" w:rsidRPr="00467DF7">
        <w:rPr>
          <w:i/>
          <w:iCs/>
          <w:sz w:val="22"/>
          <w:szCs w:val="22"/>
        </w:rPr>
        <w:t>сследовать решение задач по организации системы складирования на предприятии: осуществить выбор между собственным и арендуемым складом;</w:t>
      </w:r>
      <w:r w:rsidR="00467DF7">
        <w:rPr>
          <w:i/>
          <w:iCs/>
          <w:sz w:val="22"/>
          <w:szCs w:val="22"/>
        </w:rPr>
        <w:t xml:space="preserve"> </w:t>
      </w:r>
      <w:r w:rsidR="00467DF7" w:rsidRPr="00467DF7">
        <w:rPr>
          <w:i/>
          <w:iCs/>
          <w:sz w:val="22"/>
          <w:szCs w:val="22"/>
        </w:rPr>
        <w:t>оценить грузооборот и стоимость обслуживания грузопотока на складе;</w:t>
      </w:r>
      <w:r w:rsidR="00467DF7">
        <w:rPr>
          <w:i/>
          <w:iCs/>
          <w:sz w:val="22"/>
          <w:szCs w:val="22"/>
        </w:rPr>
        <w:t xml:space="preserve"> </w:t>
      </w:r>
      <w:r w:rsidR="00467DF7" w:rsidRPr="00467DF7">
        <w:rPr>
          <w:i/>
          <w:iCs/>
          <w:sz w:val="22"/>
          <w:szCs w:val="22"/>
        </w:rPr>
        <w:t>определить точку безубыточности в работе склада.</w:t>
      </w:r>
    </w:p>
    <w:p w14:paraId="0632A3D5" w14:textId="77777777" w:rsidR="00A42962" w:rsidRDefault="00A42962" w:rsidP="00A42962">
      <w:pPr>
        <w:ind w:firstLine="284"/>
        <w:jc w:val="both"/>
        <w:rPr>
          <w:sz w:val="22"/>
          <w:szCs w:val="22"/>
        </w:rPr>
      </w:pPr>
    </w:p>
    <w:p w14:paraId="5FC3D7E0" w14:textId="77777777" w:rsidR="00A42962" w:rsidRPr="006B4F85" w:rsidRDefault="00A42962" w:rsidP="006B4F85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6B4F85">
        <w:rPr>
          <w:b/>
          <w:bCs/>
          <w:i/>
          <w:iCs/>
          <w:sz w:val="22"/>
          <w:szCs w:val="22"/>
        </w:rPr>
        <w:t>Задание №1.</w:t>
      </w:r>
    </w:p>
    <w:p w14:paraId="18176C9A" w14:textId="4016A3B0" w:rsidR="006B4F85" w:rsidRPr="006B4F85" w:rsidRDefault="006B4F85" w:rsidP="006B4F85">
      <w:pPr>
        <w:ind w:firstLine="284"/>
        <w:jc w:val="both"/>
        <w:rPr>
          <w:rFonts w:eastAsia="Calibri"/>
          <w:spacing w:val="-8"/>
          <w:sz w:val="22"/>
          <w:szCs w:val="22"/>
        </w:rPr>
      </w:pPr>
      <w:r w:rsidRPr="006B4F85">
        <w:rPr>
          <w:rFonts w:eastAsia="Calibri"/>
          <w:sz w:val="22"/>
          <w:szCs w:val="22"/>
        </w:rPr>
        <w:t>В зависимости от объема материального потока осуществить выбор между собственным или арендуемым складом, основываясь на следующей исходной информации: условно-постоянные затраты эксплуатации собственного склада составляют 300</w:t>
      </w:r>
      <w:r>
        <w:rPr>
          <w:rFonts w:eastAsia="Calibri"/>
          <w:sz w:val="22"/>
          <w:szCs w:val="22"/>
        </w:rPr>
        <w:t> </w:t>
      </w:r>
      <w:r w:rsidRPr="006B4F85">
        <w:rPr>
          <w:rFonts w:eastAsia="Calibri"/>
          <w:sz w:val="22"/>
          <w:szCs w:val="22"/>
        </w:rPr>
        <w:t xml:space="preserve">000 у.е./год, условно-переменные удельные затраты собственного склада – 18 </w:t>
      </w:r>
      <w:r w:rsidRPr="006B4F85">
        <w:rPr>
          <w:rFonts w:eastAsia="Calibri"/>
          <w:spacing w:val="-8"/>
          <w:sz w:val="22"/>
          <w:szCs w:val="22"/>
        </w:rPr>
        <w:t>у.е./т, условно-переменные удельные затраты арендного склада – 25 у.е./т.</w:t>
      </w:r>
    </w:p>
    <w:p w14:paraId="55AE182D" w14:textId="13A9D4F1" w:rsidR="006B4F85" w:rsidRPr="006B4F85" w:rsidRDefault="006B4F85" w:rsidP="006B4F85">
      <w:pPr>
        <w:ind w:firstLine="284"/>
        <w:jc w:val="both"/>
        <w:rPr>
          <w:sz w:val="22"/>
          <w:szCs w:val="22"/>
        </w:rPr>
      </w:pPr>
      <w:r w:rsidRPr="006B4F85">
        <w:rPr>
          <w:i/>
          <w:sz w:val="22"/>
          <w:szCs w:val="22"/>
        </w:rPr>
        <w:t>Решение.</w:t>
      </w:r>
      <w:r>
        <w:rPr>
          <w:i/>
          <w:sz w:val="22"/>
          <w:szCs w:val="22"/>
        </w:rPr>
        <w:t xml:space="preserve"> </w:t>
      </w:r>
      <w:r w:rsidRPr="006B4F85">
        <w:rPr>
          <w:sz w:val="22"/>
          <w:szCs w:val="22"/>
        </w:rPr>
        <w:t xml:space="preserve">Обозначим через </w:t>
      </w:r>
      <w:r w:rsidRPr="006B4F85">
        <w:rPr>
          <w:i/>
          <w:iCs/>
          <w:sz w:val="22"/>
          <w:szCs w:val="22"/>
          <w:lang w:val="en-US"/>
        </w:rPr>
        <w:t>Q</w:t>
      </w:r>
      <w:r w:rsidRPr="006B4F85">
        <w:rPr>
          <w:sz w:val="22"/>
          <w:szCs w:val="22"/>
        </w:rPr>
        <w:t xml:space="preserve"> объем грузопереработки (материального потока) на складе (т/год). Тогда издержки эксплуатации собственного склада составят:</w:t>
      </w:r>
    </w:p>
    <w:p w14:paraId="12E25416" w14:textId="77777777" w:rsidR="006B4F85" w:rsidRPr="006B4F85" w:rsidRDefault="006B4F85" w:rsidP="006B4F85">
      <w:pPr>
        <w:ind w:firstLine="284"/>
        <w:jc w:val="both"/>
        <w:rPr>
          <w:sz w:val="22"/>
          <w:szCs w:val="22"/>
        </w:rPr>
      </w:pPr>
    </w:p>
    <w:p w14:paraId="0FC08C63" w14:textId="5AE69798" w:rsidR="006B4F85" w:rsidRPr="006B4F85" w:rsidRDefault="00DB6E46" w:rsidP="006B4F85">
      <w:pPr>
        <w:tabs>
          <w:tab w:val="left" w:pos="3828"/>
        </w:tabs>
        <w:ind w:firstLine="284"/>
        <w:jc w:val="right"/>
        <w:rPr>
          <w:rFonts w:eastAsiaTheme="minorEastAsia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Z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</m:oMath>
      <w:r w:rsidR="006B4F85">
        <w:rPr>
          <w:rFonts w:eastAsiaTheme="minorEastAsia"/>
          <w:sz w:val="22"/>
          <w:szCs w:val="22"/>
        </w:rPr>
        <w:t xml:space="preserve"> </w:t>
      </w:r>
      <w:r w:rsidR="006B4F85" w:rsidRPr="006B4F85">
        <w:rPr>
          <w:rFonts w:eastAsiaTheme="minorEastAsia"/>
          <w:sz w:val="22"/>
          <w:szCs w:val="22"/>
        </w:rPr>
        <w:t>300 000 + 18</w:t>
      </w:r>
      <m:oMath>
        <m:r>
          <w:rPr>
            <w:rFonts w:ascii="Cambria Math" w:eastAsiaTheme="minorEastAsia" w:hAnsi="Cambria Math"/>
            <w:sz w:val="22"/>
            <w:szCs w:val="22"/>
          </w:rPr>
          <m:t>Q</m:t>
        </m:r>
      </m:oMath>
      <w:r w:rsidR="006B4F85" w:rsidRPr="006B4F85">
        <w:rPr>
          <w:rFonts w:eastAsiaTheme="minorEastAsia"/>
          <w:sz w:val="22"/>
          <w:szCs w:val="22"/>
        </w:rPr>
        <w:t>.</w:t>
      </w:r>
      <w:r w:rsidR="006B4F85" w:rsidRPr="006B4F85">
        <w:rPr>
          <w:rFonts w:eastAsiaTheme="minorEastAsia"/>
          <w:sz w:val="22"/>
          <w:szCs w:val="22"/>
        </w:rPr>
        <w:tab/>
        <w:t>(</w:t>
      </w:r>
      <w:r w:rsidR="006B4F85">
        <w:rPr>
          <w:rFonts w:eastAsiaTheme="minorEastAsia"/>
          <w:sz w:val="22"/>
          <w:szCs w:val="22"/>
        </w:rPr>
        <w:t>2</w:t>
      </w:r>
      <w:r w:rsidR="006B4F85" w:rsidRPr="006B4F85">
        <w:rPr>
          <w:rFonts w:eastAsiaTheme="minorEastAsia"/>
          <w:sz w:val="22"/>
          <w:szCs w:val="22"/>
        </w:rPr>
        <w:t>.</w:t>
      </w:r>
      <w:r w:rsidR="006B4F85">
        <w:rPr>
          <w:rFonts w:eastAsiaTheme="minorEastAsia"/>
          <w:sz w:val="22"/>
          <w:szCs w:val="22"/>
        </w:rPr>
        <w:t>2.1</w:t>
      </w:r>
      <w:r w:rsidR="006B4F85" w:rsidRPr="006B4F85">
        <w:rPr>
          <w:rFonts w:eastAsiaTheme="minorEastAsia"/>
          <w:sz w:val="22"/>
          <w:szCs w:val="22"/>
        </w:rPr>
        <w:t>)</w:t>
      </w:r>
    </w:p>
    <w:p w14:paraId="68D674E0" w14:textId="77777777" w:rsidR="006B4F85" w:rsidRPr="006B4F85" w:rsidRDefault="006B4F85" w:rsidP="006B4F85">
      <w:pPr>
        <w:ind w:firstLine="284"/>
        <w:jc w:val="both"/>
        <w:rPr>
          <w:rFonts w:eastAsiaTheme="minorEastAsia"/>
          <w:sz w:val="22"/>
          <w:szCs w:val="22"/>
        </w:rPr>
      </w:pPr>
    </w:p>
    <w:p w14:paraId="064E9716" w14:textId="77777777" w:rsidR="006B4F85" w:rsidRPr="006B4F85" w:rsidRDefault="006B4F85" w:rsidP="006B4F85">
      <w:pPr>
        <w:ind w:firstLine="284"/>
        <w:jc w:val="both"/>
        <w:rPr>
          <w:rFonts w:eastAsiaTheme="minorEastAsia"/>
          <w:sz w:val="22"/>
          <w:szCs w:val="22"/>
        </w:rPr>
      </w:pPr>
      <w:r w:rsidRPr="006B4F85">
        <w:rPr>
          <w:rFonts w:eastAsiaTheme="minorEastAsia"/>
          <w:sz w:val="22"/>
          <w:szCs w:val="22"/>
        </w:rPr>
        <w:t>Издержки арендного склада определяются равенством:</w:t>
      </w:r>
    </w:p>
    <w:p w14:paraId="1006D514" w14:textId="77777777" w:rsidR="006B4F85" w:rsidRPr="006B4F85" w:rsidRDefault="006B4F85" w:rsidP="006B4F85">
      <w:pPr>
        <w:ind w:firstLine="284"/>
        <w:jc w:val="both"/>
        <w:rPr>
          <w:rFonts w:eastAsiaTheme="minorEastAsia"/>
          <w:sz w:val="22"/>
          <w:szCs w:val="22"/>
        </w:rPr>
      </w:pPr>
    </w:p>
    <w:p w14:paraId="71290893" w14:textId="0936FD0D" w:rsidR="006B4F85" w:rsidRPr="006B4F85" w:rsidRDefault="00DB6E46" w:rsidP="006B4F85">
      <w:pPr>
        <w:tabs>
          <w:tab w:val="left" w:pos="3261"/>
        </w:tabs>
        <w:ind w:firstLine="284"/>
        <w:jc w:val="right"/>
        <w:rPr>
          <w:rFonts w:eastAsiaTheme="minorEastAsia"/>
          <w:sz w:val="22"/>
          <w:szCs w:val="22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s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=25Q</m:t>
        </m:r>
      </m:oMath>
      <w:r w:rsidR="006B4F85" w:rsidRPr="006B4F85">
        <w:rPr>
          <w:rFonts w:eastAsiaTheme="minorEastAsia"/>
          <w:sz w:val="22"/>
          <w:szCs w:val="22"/>
        </w:rPr>
        <w:t>.</w:t>
      </w:r>
      <w:r w:rsidR="006B4F85" w:rsidRPr="006B4F85">
        <w:rPr>
          <w:rFonts w:eastAsiaTheme="minorEastAsia"/>
          <w:sz w:val="22"/>
          <w:szCs w:val="22"/>
        </w:rPr>
        <w:tab/>
        <w:t>(</w:t>
      </w:r>
      <w:r w:rsidR="006B4F85">
        <w:rPr>
          <w:rFonts w:eastAsiaTheme="minorEastAsia"/>
          <w:sz w:val="22"/>
          <w:szCs w:val="22"/>
        </w:rPr>
        <w:t>2</w:t>
      </w:r>
      <w:r w:rsidR="006B4F85" w:rsidRPr="006B4F85">
        <w:rPr>
          <w:rFonts w:eastAsiaTheme="minorEastAsia"/>
          <w:sz w:val="22"/>
          <w:szCs w:val="22"/>
        </w:rPr>
        <w:t>.2</w:t>
      </w:r>
      <w:r w:rsidR="006B4F85">
        <w:rPr>
          <w:rFonts w:eastAsiaTheme="minorEastAsia"/>
          <w:sz w:val="22"/>
          <w:szCs w:val="22"/>
        </w:rPr>
        <w:t>.2</w:t>
      </w:r>
      <w:r w:rsidR="006B4F85" w:rsidRPr="006B4F85">
        <w:rPr>
          <w:rFonts w:eastAsiaTheme="minorEastAsia"/>
          <w:sz w:val="22"/>
          <w:szCs w:val="22"/>
        </w:rPr>
        <w:t>)</w:t>
      </w:r>
    </w:p>
    <w:p w14:paraId="4E3AE4F7" w14:textId="77777777" w:rsidR="006B4F85" w:rsidRPr="006B4F85" w:rsidRDefault="006B4F85" w:rsidP="006B4F85">
      <w:pPr>
        <w:ind w:firstLine="284"/>
        <w:jc w:val="both"/>
        <w:rPr>
          <w:rFonts w:eastAsiaTheme="minorEastAsia"/>
          <w:sz w:val="22"/>
          <w:szCs w:val="22"/>
        </w:rPr>
      </w:pPr>
    </w:p>
    <w:p w14:paraId="446EB16B" w14:textId="3CFEC771" w:rsidR="006B4F85" w:rsidRPr="006B4F85" w:rsidRDefault="006B4F85" w:rsidP="006B4F85">
      <w:pPr>
        <w:ind w:firstLine="284"/>
        <w:jc w:val="both"/>
        <w:rPr>
          <w:rFonts w:eastAsiaTheme="minorEastAsia"/>
          <w:sz w:val="22"/>
          <w:szCs w:val="22"/>
        </w:rPr>
      </w:pPr>
      <w:r w:rsidRPr="006B4F85">
        <w:rPr>
          <w:rFonts w:eastAsiaTheme="minorEastAsia"/>
          <w:sz w:val="22"/>
          <w:szCs w:val="22"/>
        </w:rPr>
        <w:t xml:space="preserve">Из равенства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Z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6B4F85">
        <w:rPr>
          <w:rFonts w:eastAsiaTheme="minorEastAsia"/>
          <w:sz w:val="22"/>
          <w:szCs w:val="22"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s</m:t>
            </m:r>
          </m:sub>
        </m:sSub>
      </m:oMath>
      <w:r w:rsidRPr="006B4F85">
        <w:rPr>
          <w:rFonts w:eastAsiaTheme="minorEastAsia"/>
          <w:sz w:val="22"/>
          <w:szCs w:val="22"/>
          <w:vertAlign w:val="subscript"/>
        </w:rPr>
        <w:t xml:space="preserve"> </w:t>
      </w:r>
      <w:r w:rsidRPr="006B4F85">
        <w:rPr>
          <w:rFonts w:eastAsiaTheme="minorEastAsia"/>
          <w:sz w:val="22"/>
          <w:szCs w:val="22"/>
        </w:rPr>
        <w:t xml:space="preserve">найдем значение материального потока, для которого форма собственности склада не важна (точку безразличия </w:t>
      </w:r>
      <w:r w:rsidRPr="006B4F85">
        <w:rPr>
          <w:rFonts w:eastAsiaTheme="minorEastAsia"/>
          <w:i/>
          <w:iCs/>
          <w:sz w:val="22"/>
          <w:szCs w:val="22"/>
          <w:lang w:val="en-US"/>
        </w:rPr>
        <w:t>Q</w:t>
      </w:r>
      <w:r w:rsidRPr="006B4F85">
        <w:rPr>
          <w:rFonts w:eastAsiaTheme="minorEastAsia"/>
          <w:sz w:val="22"/>
          <w:szCs w:val="22"/>
          <w:vertAlign w:val="superscript"/>
        </w:rPr>
        <w:t>*</w:t>
      </w:r>
      <w:r w:rsidRPr="006B4F85">
        <w:rPr>
          <w:rFonts w:eastAsiaTheme="minorEastAsia"/>
          <w:sz w:val="22"/>
          <w:szCs w:val="22"/>
        </w:rPr>
        <w:t>). Получим</w:t>
      </w:r>
      <w:r>
        <w:rPr>
          <w:rFonts w:eastAsiaTheme="minorEastAsia"/>
          <w:sz w:val="22"/>
          <w:szCs w:val="22"/>
        </w:rPr>
        <w:t>:</w:t>
      </w:r>
    </w:p>
    <w:p w14:paraId="65993FF8" w14:textId="77777777" w:rsidR="006B4F85" w:rsidRPr="006B4F85" w:rsidRDefault="006B4F85" w:rsidP="006B4F85">
      <w:pPr>
        <w:ind w:firstLine="284"/>
        <w:jc w:val="both"/>
        <w:rPr>
          <w:rFonts w:eastAsiaTheme="minorEastAsia"/>
          <w:sz w:val="22"/>
          <w:szCs w:val="22"/>
        </w:rPr>
      </w:pPr>
    </w:p>
    <w:p w14:paraId="4337EEBA" w14:textId="77777777" w:rsidR="006B4F85" w:rsidRPr="006B4F85" w:rsidRDefault="006B4F85" w:rsidP="006B4F85">
      <w:pPr>
        <w:ind w:firstLine="284"/>
        <w:jc w:val="center"/>
        <w:rPr>
          <w:rFonts w:eastAsiaTheme="minorEastAsia"/>
          <w:sz w:val="22"/>
          <w:szCs w:val="22"/>
        </w:rPr>
      </w:pPr>
      <w:r w:rsidRPr="006B4F85">
        <w:rPr>
          <w:rFonts w:eastAsiaTheme="minorEastAsia"/>
          <w:i/>
          <w:iCs/>
          <w:sz w:val="22"/>
          <w:szCs w:val="22"/>
          <w:lang w:val="en-US"/>
        </w:rPr>
        <w:t>Q</w:t>
      </w:r>
      <w:r w:rsidRPr="006B4F85">
        <w:rPr>
          <w:rFonts w:eastAsiaTheme="minorEastAsia"/>
          <w:sz w:val="22"/>
          <w:szCs w:val="22"/>
          <w:vertAlign w:val="superscript"/>
        </w:rPr>
        <w:t>*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vertAlign w:val="superscript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sz w:val="22"/>
                <w:szCs w:val="22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  <w:vertAlign w:val="superscript"/>
              </w:rPr>
              <m:t>300 000</m:t>
            </m:r>
          </m:num>
          <m:den>
            <m:r>
              <w:rPr>
                <w:rFonts w:ascii="Cambria Math" w:eastAsiaTheme="minorEastAsia" w:hAnsi="Cambria Math"/>
                <w:sz w:val="22"/>
                <w:szCs w:val="22"/>
                <w:vertAlign w:val="superscript"/>
              </w:rPr>
              <m:t>25-18</m:t>
            </m:r>
          </m:den>
        </m:f>
      </m:oMath>
      <w:r w:rsidRPr="006B4F85">
        <w:rPr>
          <w:rFonts w:eastAsiaTheme="minorEastAsia"/>
          <w:sz w:val="22"/>
          <w:szCs w:val="22"/>
        </w:rPr>
        <w:t xml:space="preserve"> = 42 857,14 т/год.</w:t>
      </w:r>
    </w:p>
    <w:p w14:paraId="53CE230C" w14:textId="77777777" w:rsidR="006B4F85" w:rsidRPr="006B4F85" w:rsidRDefault="006B4F85" w:rsidP="006B4F85">
      <w:pPr>
        <w:ind w:firstLine="284"/>
        <w:jc w:val="right"/>
        <w:rPr>
          <w:rFonts w:eastAsiaTheme="minorEastAsia"/>
          <w:sz w:val="22"/>
          <w:szCs w:val="22"/>
        </w:rPr>
      </w:pPr>
    </w:p>
    <w:p w14:paraId="34AD0B5B" w14:textId="3600122E" w:rsidR="006B4F85" w:rsidRPr="006B4F85" w:rsidRDefault="006B4F85" w:rsidP="006B4F85">
      <w:pPr>
        <w:ind w:firstLine="284"/>
        <w:jc w:val="both"/>
        <w:rPr>
          <w:rFonts w:eastAsiaTheme="minorEastAsia"/>
          <w:sz w:val="22"/>
          <w:szCs w:val="22"/>
        </w:rPr>
      </w:pPr>
      <w:r w:rsidRPr="006B4F85">
        <w:rPr>
          <w:rFonts w:eastAsiaTheme="minorEastAsia"/>
          <w:sz w:val="22"/>
          <w:szCs w:val="22"/>
        </w:rPr>
        <w:t xml:space="preserve">Если объем материального потока на складе </w:t>
      </w:r>
      <w:r w:rsidRPr="006B4F85">
        <w:rPr>
          <w:rFonts w:eastAsiaTheme="minorEastAsia"/>
          <w:i/>
          <w:sz w:val="22"/>
          <w:szCs w:val="22"/>
          <w:lang w:val="en-US"/>
        </w:rPr>
        <w:t>Q</w:t>
      </w:r>
      <w:r w:rsidRPr="006B4F85">
        <w:rPr>
          <w:rFonts w:eastAsiaTheme="minorEastAsia"/>
          <w:sz w:val="22"/>
          <w:szCs w:val="22"/>
        </w:rPr>
        <w:t xml:space="preserve"> ≤ </w:t>
      </w:r>
      <w:r w:rsidRPr="006B4F85">
        <w:rPr>
          <w:rFonts w:eastAsiaTheme="minorEastAsia"/>
          <w:i/>
          <w:sz w:val="22"/>
          <w:szCs w:val="22"/>
          <w:lang w:val="en-US"/>
        </w:rPr>
        <w:t>Q</w:t>
      </w:r>
      <w:r w:rsidRPr="006B4F85">
        <w:rPr>
          <w:rFonts w:eastAsiaTheme="minorEastAsia"/>
          <w:i/>
          <w:sz w:val="22"/>
          <w:szCs w:val="22"/>
          <w:vertAlign w:val="superscript"/>
        </w:rPr>
        <w:t>*</w:t>
      </w:r>
      <w:r w:rsidRPr="006B4F85">
        <w:rPr>
          <w:rFonts w:eastAsiaTheme="minorEastAsia"/>
          <w:sz w:val="22"/>
          <w:szCs w:val="22"/>
        </w:rPr>
        <w:t>, то издержки эксплуатации арендного склада не больше издержек собственного склада, в противном случае (</w:t>
      </w:r>
      <w:r w:rsidRPr="006B4F85">
        <w:rPr>
          <w:rFonts w:eastAsiaTheme="minorEastAsia"/>
          <w:i/>
          <w:sz w:val="22"/>
          <w:szCs w:val="22"/>
          <w:lang w:val="en-US"/>
        </w:rPr>
        <w:t>Q</w:t>
      </w:r>
      <w:r w:rsidRPr="006B4F85">
        <w:rPr>
          <w:rFonts w:eastAsiaTheme="minorEastAsia"/>
          <w:sz w:val="22"/>
          <w:szCs w:val="22"/>
        </w:rPr>
        <w:t xml:space="preserve"> ≥ </w:t>
      </w:r>
      <w:r w:rsidRPr="006B4F85">
        <w:rPr>
          <w:rFonts w:eastAsiaTheme="minorEastAsia"/>
          <w:i/>
          <w:sz w:val="22"/>
          <w:szCs w:val="22"/>
          <w:lang w:val="en-US"/>
        </w:rPr>
        <w:t>Q</w:t>
      </w:r>
      <w:r w:rsidRPr="006B4F85">
        <w:rPr>
          <w:rFonts w:eastAsiaTheme="minorEastAsia"/>
          <w:i/>
          <w:sz w:val="22"/>
          <w:szCs w:val="22"/>
          <w:vertAlign w:val="superscript"/>
        </w:rPr>
        <w:t>*</w:t>
      </w:r>
      <w:r w:rsidRPr="006B4F85">
        <w:rPr>
          <w:rFonts w:eastAsiaTheme="minorEastAsia"/>
          <w:sz w:val="22"/>
          <w:szCs w:val="22"/>
        </w:rPr>
        <w:t>)</w:t>
      </w:r>
      <w:r w:rsidRPr="006B4F85">
        <w:rPr>
          <w:rFonts w:eastAsiaTheme="minorEastAsia"/>
          <w:sz w:val="22"/>
          <w:szCs w:val="22"/>
          <w:vertAlign w:val="superscript"/>
        </w:rPr>
        <w:t xml:space="preserve"> </w:t>
      </w:r>
      <w:r w:rsidRPr="006B4F85">
        <w:rPr>
          <w:rFonts w:eastAsiaTheme="minorEastAsia"/>
          <w:sz w:val="22"/>
          <w:szCs w:val="22"/>
        </w:rPr>
        <w:t xml:space="preserve">  целесообразно использовать собственный склад.</w:t>
      </w:r>
      <w:r>
        <w:rPr>
          <w:rFonts w:eastAsiaTheme="minorEastAsia"/>
          <w:sz w:val="22"/>
          <w:szCs w:val="22"/>
        </w:rPr>
        <w:t xml:space="preserve"> </w:t>
      </w:r>
      <w:r w:rsidRPr="006B4F85">
        <w:rPr>
          <w:rFonts w:eastAsiaTheme="minorEastAsia"/>
          <w:sz w:val="22"/>
          <w:szCs w:val="22"/>
        </w:rPr>
        <w:t>Этот вывод подтверждают графики издержек эксплуатации собственного и арендного склада (рис</w:t>
      </w:r>
      <w:r>
        <w:rPr>
          <w:rFonts w:eastAsiaTheme="minorEastAsia"/>
          <w:sz w:val="22"/>
          <w:szCs w:val="22"/>
        </w:rPr>
        <w:t>.</w:t>
      </w:r>
      <w:r w:rsidRPr="006B4F85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2</w:t>
      </w:r>
      <w:r w:rsidRPr="006B4F85">
        <w:rPr>
          <w:rFonts w:eastAsiaTheme="minorEastAsia"/>
          <w:sz w:val="22"/>
          <w:szCs w:val="22"/>
        </w:rPr>
        <w:t>.</w:t>
      </w:r>
      <w:r>
        <w:rPr>
          <w:rFonts w:eastAsiaTheme="minorEastAsia"/>
          <w:sz w:val="22"/>
          <w:szCs w:val="22"/>
        </w:rPr>
        <w:t>2.1</w:t>
      </w:r>
      <w:r w:rsidRPr="006B4F85">
        <w:rPr>
          <w:rFonts w:eastAsiaTheme="minorEastAsia"/>
          <w:sz w:val="22"/>
          <w:szCs w:val="22"/>
        </w:rPr>
        <w:t>).</w:t>
      </w:r>
    </w:p>
    <w:p w14:paraId="34B1728A" w14:textId="77777777" w:rsidR="006B4F85" w:rsidRPr="006B4F85" w:rsidRDefault="006B4F85" w:rsidP="006B4F85">
      <w:pPr>
        <w:jc w:val="center"/>
        <w:rPr>
          <w:rFonts w:eastAsiaTheme="minorEastAsia"/>
          <w:sz w:val="22"/>
          <w:szCs w:val="22"/>
        </w:rPr>
      </w:pPr>
      <w:r w:rsidRPr="006B4F85">
        <w:rPr>
          <w:noProof/>
          <w:sz w:val="22"/>
          <w:szCs w:val="22"/>
        </w:rPr>
        <w:lastRenderedPageBreak/>
        <w:drawing>
          <wp:inline distT="0" distB="0" distL="0" distR="0" wp14:anchorId="5AADDFC1" wp14:editId="6738D991">
            <wp:extent cx="4029389" cy="2029767"/>
            <wp:effectExtent l="0" t="0" r="9525" b="88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683D5CD" w14:textId="1D25D818" w:rsidR="006B4F85" w:rsidRPr="006B4F85" w:rsidRDefault="006B4F85" w:rsidP="006B4F85">
      <w:pPr>
        <w:spacing w:before="120"/>
        <w:jc w:val="center"/>
        <w:rPr>
          <w:rFonts w:eastAsiaTheme="minorEastAsia"/>
          <w:sz w:val="18"/>
          <w:szCs w:val="18"/>
        </w:rPr>
      </w:pPr>
      <w:r w:rsidRPr="006B4F85">
        <w:rPr>
          <w:rFonts w:eastAsiaTheme="minorEastAsia"/>
          <w:sz w:val="18"/>
          <w:szCs w:val="18"/>
        </w:rPr>
        <w:t xml:space="preserve">Рисунок </w:t>
      </w:r>
      <w:r>
        <w:rPr>
          <w:rFonts w:eastAsiaTheme="minorEastAsia"/>
          <w:sz w:val="18"/>
          <w:szCs w:val="18"/>
        </w:rPr>
        <w:t>2.2</w:t>
      </w:r>
      <w:r w:rsidRPr="006B4F85">
        <w:rPr>
          <w:rFonts w:eastAsiaTheme="minorEastAsia"/>
          <w:sz w:val="18"/>
          <w:szCs w:val="18"/>
        </w:rPr>
        <w:t>.1</w:t>
      </w:r>
      <w:r>
        <w:rPr>
          <w:rFonts w:eastAsiaTheme="minorEastAsia"/>
          <w:sz w:val="18"/>
          <w:szCs w:val="18"/>
        </w:rPr>
        <w:t>.</w:t>
      </w:r>
      <w:r w:rsidRPr="006B4F85">
        <w:rPr>
          <w:rFonts w:eastAsiaTheme="minorEastAsia"/>
          <w:sz w:val="18"/>
          <w:szCs w:val="18"/>
        </w:rPr>
        <w:t xml:space="preserve"> Графическое решение задания №1 лабораторной работы №2</w:t>
      </w:r>
    </w:p>
    <w:p w14:paraId="124C4FE0" w14:textId="77777777" w:rsid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</w:p>
    <w:p w14:paraId="14A0F65B" w14:textId="77777777" w:rsidR="00A42962" w:rsidRPr="006B4F85" w:rsidRDefault="00A42962" w:rsidP="00A42962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6B4F85">
        <w:rPr>
          <w:b/>
          <w:bCs/>
          <w:i/>
          <w:iCs/>
          <w:sz w:val="22"/>
          <w:szCs w:val="22"/>
        </w:rPr>
        <w:t>Задание №2.</w:t>
      </w:r>
    </w:p>
    <w:p w14:paraId="642A614D" w14:textId="00E5BF56" w:rsidR="006B4F85" w:rsidRPr="006B4F85" w:rsidRDefault="006B4F85" w:rsidP="006B4F85">
      <w:pPr>
        <w:ind w:firstLine="284"/>
        <w:jc w:val="both"/>
        <w:rPr>
          <w:rFonts w:eastAsia="Calibri"/>
          <w:iCs/>
          <w:sz w:val="22"/>
          <w:szCs w:val="22"/>
        </w:rPr>
      </w:pPr>
      <w:r>
        <w:rPr>
          <w:rFonts w:eastAsia="Calibri"/>
          <w:iCs/>
          <w:sz w:val="22"/>
          <w:szCs w:val="22"/>
        </w:rPr>
        <w:t>О</w:t>
      </w:r>
      <w:r w:rsidRPr="006B4F85">
        <w:rPr>
          <w:rFonts w:eastAsia="Calibri"/>
          <w:iCs/>
          <w:sz w:val="22"/>
          <w:szCs w:val="22"/>
        </w:rPr>
        <w:t>пределить величину суммарного материального потока и стоимость грузопереработки на складе. Исходные данные приведены в табл</w:t>
      </w:r>
      <w:r>
        <w:rPr>
          <w:rFonts w:eastAsia="Calibri"/>
          <w:iCs/>
          <w:sz w:val="22"/>
          <w:szCs w:val="22"/>
        </w:rPr>
        <w:t>.</w:t>
      </w:r>
      <w:r w:rsidRPr="006B4F85">
        <w:rPr>
          <w:rFonts w:eastAsia="Calibri"/>
          <w:iCs/>
          <w:sz w:val="22"/>
          <w:szCs w:val="22"/>
        </w:rPr>
        <w:t> </w:t>
      </w:r>
      <w:r>
        <w:rPr>
          <w:rFonts w:eastAsia="Calibri"/>
          <w:iCs/>
          <w:sz w:val="22"/>
          <w:szCs w:val="22"/>
        </w:rPr>
        <w:t>2.</w:t>
      </w:r>
      <w:r w:rsidRPr="006B4F85">
        <w:rPr>
          <w:rFonts w:eastAsia="Calibri"/>
          <w:iCs/>
          <w:sz w:val="22"/>
          <w:szCs w:val="22"/>
        </w:rPr>
        <w:t>2.1.</w:t>
      </w:r>
    </w:p>
    <w:p w14:paraId="48E3A814" w14:textId="77777777" w:rsidR="006B4F85" w:rsidRPr="006B4F85" w:rsidRDefault="006B4F85" w:rsidP="006B4F85">
      <w:pPr>
        <w:ind w:firstLine="284"/>
        <w:jc w:val="both"/>
        <w:rPr>
          <w:rFonts w:eastAsia="Calibri"/>
          <w:iCs/>
          <w:sz w:val="22"/>
          <w:szCs w:val="22"/>
        </w:rPr>
      </w:pPr>
    </w:p>
    <w:p w14:paraId="62F82205" w14:textId="04CC1E7A" w:rsidR="006B4F85" w:rsidRDefault="006B4F85" w:rsidP="006B4F85">
      <w:pPr>
        <w:jc w:val="right"/>
        <w:rPr>
          <w:rFonts w:eastAsia="Calibri"/>
          <w:iCs/>
          <w:sz w:val="22"/>
          <w:szCs w:val="22"/>
        </w:rPr>
      </w:pPr>
      <w:r w:rsidRPr="006B4F85">
        <w:rPr>
          <w:rFonts w:eastAsia="Calibri"/>
          <w:iCs/>
          <w:sz w:val="22"/>
          <w:szCs w:val="22"/>
        </w:rPr>
        <w:t>Таблица 2</w:t>
      </w:r>
      <w:r>
        <w:rPr>
          <w:rFonts w:eastAsia="Calibri"/>
          <w:iCs/>
          <w:sz w:val="22"/>
          <w:szCs w:val="22"/>
        </w:rPr>
        <w:t>.2</w:t>
      </w:r>
      <w:r w:rsidRPr="006B4F85">
        <w:rPr>
          <w:rFonts w:eastAsia="Calibri"/>
          <w:iCs/>
          <w:sz w:val="22"/>
          <w:szCs w:val="22"/>
        </w:rPr>
        <w:t>.1</w:t>
      </w:r>
    </w:p>
    <w:p w14:paraId="60B3F0B0" w14:textId="7451034A" w:rsidR="006B4F85" w:rsidRPr="006B4F85" w:rsidRDefault="006B4F85" w:rsidP="006B4F85">
      <w:pPr>
        <w:jc w:val="center"/>
        <w:rPr>
          <w:rFonts w:eastAsia="Calibri"/>
          <w:iCs/>
          <w:sz w:val="22"/>
          <w:szCs w:val="22"/>
        </w:rPr>
      </w:pPr>
      <w:r w:rsidRPr="006B4F85">
        <w:rPr>
          <w:rFonts w:eastAsia="Calibri"/>
          <w:iCs/>
          <w:sz w:val="22"/>
          <w:szCs w:val="22"/>
        </w:rPr>
        <w:t>Исходная информация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15"/>
        <w:gridCol w:w="914"/>
        <w:gridCol w:w="914"/>
        <w:gridCol w:w="914"/>
        <w:gridCol w:w="914"/>
        <w:gridCol w:w="914"/>
        <w:gridCol w:w="969"/>
      </w:tblGrid>
      <w:tr w:rsidR="006B4F85" w:rsidRPr="006B4F85" w14:paraId="205E1743" w14:textId="77777777" w:rsidTr="00CF09A3">
        <w:tc>
          <w:tcPr>
            <w:tcW w:w="1375" w:type="dxa"/>
          </w:tcPr>
          <w:p w14:paraId="72257F94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А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1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%</w:t>
            </w:r>
          </w:p>
        </w:tc>
        <w:tc>
          <w:tcPr>
            <w:tcW w:w="1375" w:type="dxa"/>
          </w:tcPr>
          <w:p w14:paraId="239C4355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А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2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%</w:t>
            </w:r>
          </w:p>
        </w:tc>
        <w:tc>
          <w:tcPr>
            <w:tcW w:w="1375" w:type="dxa"/>
          </w:tcPr>
          <w:p w14:paraId="3CCFE361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А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3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%</w:t>
            </w:r>
          </w:p>
        </w:tc>
        <w:tc>
          <w:tcPr>
            <w:tcW w:w="1376" w:type="dxa"/>
          </w:tcPr>
          <w:p w14:paraId="0E52CF5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А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4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%</w:t>
            </w:r>
          </w:p>
        </w:tc>
        <w:tc>
          <w:tcPr>
            <w:tcW w:w="1376" w:type="dxa"/>
          </w:tcPr>
          <w:p w14:paraId="19E9F56F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А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5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%</w:t>
            </w:r>
          </w:p>
        </w:tc>
        <w:tc>
          <w:tcPr>
            <w:tcW w:w="1376" w:type="dxa"/>
          </w:tcPr>
          <w:p w14:paraId="3F796436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А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6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%</w:t>
            </w:r>
          </w:p>
        </w:tc>
        <w:tc>
          <w:tcPr>
            <w:tcW w:w="1376" w:type="dxa"/>
          </w:tcPr>
          <w:p w14:paraId="2F0650FF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А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7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%</w:t>
            </w:r>
          </w:p>
        </w:tc>
      </w:tr>
      <w:tr w:rsidR="006B4F85" w:rsidRPr="006B4F85" w14:paraId="7EB221E8" w14:textId="77777777" w:rsidTr="00CF09A3">
        <w:tc>
          <w:tcPr>
            <w:tcW w:w="1375" w:type="dxa"/>
          </w:tcPr>
          <w:p w14:paraId="54AF29E6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12,00</w:t>
            </w:r>
          </w:p>
        </w:tc>
        <w:tc>
          <w:tcPr>
            <w:tcW w:w="1375" w:type="dxa"/>
          </w:tcPr>
          <w:p w14:paraId="5EE73E1C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18,00</w:t>
            </w:r>
          </w:p>
        </w:tc>
        <w:tc>
          <w:tcPr>
            <w:tcW w:w="1375" w:type="dxa"/>
          </w:tcPr>
          <w:p w14:paraId="6846A50A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65,00</w:t>
            </w:r>
          </w:p>
        </w:tc>
        <w:tc>
          <w:tcPr>
            <w:tcW w:w="1376" w:type="dxa"/>
          </w:tcPr>
          <w:p w14:paraId="79366DE9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35,00</w:t>
            </w:r>
          </w:p>
        </w:tc>
        <w:tc>
          <w:tcPr>
            <w:tcW w:w="1376" w:type="dxa"/>
          </w:tcPr>
          <w:p w14:paraId="38237875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58,00</w:t>
            </w:r>
          </w:p>
        </w:tc>
        <w:tc>
          <w:tcPr>
            <w:tcW w:w="1376" w:type="dxa"/>
          </w:tcPr>
          <w:p w14:paraId="43D1013D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30,00</w:t>
            </w:r>
          </w:p>
        </w:tc>
        <w:tc>
          <w:tcPr>
            <w:tcW w:w="1376" w:type="dxa"/>
          </w:tcPr>
          <w:p w14:paraId="442947B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180,00</w:t>
            </w:r>
          </w:p>
        </w:tc>
      </w:tr>
      <w:tr w:rsidR="006B4F85" w:rsidRPr="006B4F85" w14:paraId="3121F5CB" w14:textId="77777777" w:rsidTr="00CF09A3">
        <w:tc>
          <w:tcPr>
            <w:tcW w:w="1375" w:type="dxa"/>
          </w:tcPr>
          <w:p w14:paraId="12CBB1FA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Т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т/год</w:t>
            </w:r>
          </w:p>
        </w:tc>
        <w:tc>
          <w:tcPr>
            <w:tcW w:w="1375" w:type="dxa"/>
          </w:tcPr>
          <w:p w14:paraId="2B777E7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S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1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у.е./т</w:t>
            </w:r>
          </w:p>
        </w:tc>
        <w:tc>
          <w:tcPr>
            <w:tcW w:w="1375" w:type="dxa"/>
          </w:tcPr>
          <w:p w14:paraId="223C63D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S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2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у.е./т</w:t>
            </w:r>
          </w:p>
        </w:tc>
        <w:tc>
          <w:tcPr>
            <w:tcW w:w="1376" w:type="dxa"/>
          </w:tcPr>
          <w:p w14:paraId="01D0090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S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3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у.е./т</w:t>
            </w:r>
          </w:p>
        </w:tc>
        <w:tc>
          <w:tcPr>
            <w:tcW w:w="1376" w:type="dxa"/>
          </w:tcPr>
          <w:p w14:paraId="24F8038D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S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4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у.е./т</w:t>
            </w:r>
          </w:p>
        </w:tc>
        <w:tc>
          <w:tcPr>
            <w:tcW w:w="1376" w:type="dxa"/>
          </w:tcPr>
          <w:p w14:paraId="59AD0B2B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S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5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у.е./т</w:t>
            </w:r>
          </w:p>
        </w:tc>
        <w:tc>
          <w:tcPr>
            <w:tcW w:w="1376" w:type="dxa"/>
          </w:tcPr>
          <w:p w14:paraId="5E926462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S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6</w:t>
            </w: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у.е./т</w:t>
            </w:r>
          </w:p>
        </w:tc>
      </w:tr>
      <w:tr w:rsidR="006B4F85" w:rsidRPr="006B4F85" w14:paraId="1133A29A" w14:textId="77777777" w:rsidTr="00CF09A3">
        <w:tc>
          <w:tcPr>
            <w:tcW w:w="1375" w:type="dxa"/>
          </w:tcPr>
          <w:p w14:paraId="7EDF3FB0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6500</w:t>
            </w:r>
          </w:p>
        </w:tc>
        <w:tc>
          <w:tcPr>
            <w:tcW w:w="1375" w:type="dxa"/>
          </w:tcPr>
          <w:p w14:paraId="559B4610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0,70</w:t>
            </w:r>
          </w:p>
        </w:tc>
        <w:tc>
          <w:tcPr>
            <w:tcW w:w="1375" w:type="dxa"/>
          </w:tcPr>
          <w:p w14:paraId="40DBA8DB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3,00</w:t>
            </w:r>
          </w:p>
        </w:tc>
        <w:tc>
          <w:tcPr>
            <w:tcW w:w="1376" w:type="dxa"/>
          </w:tcPr>
          <w:p w14:paraId="45E9B99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4,00</w:t>
            </w:r>
          </w:p>
        </w:tc>
        <w:tc>
          <w:tcPr>
            <w:tcW w:w="1376" w:type="dxa"/>
          </w:tcPr>
          <w:p w14:paraId="3282B6F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1,40</w:t>
            </w:r>
          </w:p>
        </w:tc>
        <w:tc>
          <w:tcPr>
            <w:tcW w:w="1376" w:type="dxa"/>
          </w:tcPr>
          <w:p w14:paraId="5BB30AE2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5,00</w:t>
            </w:r>
          </w:p>
        </w:tc>
        <w:tc>
          <w:tcPr>
            <w:tcW w:w="1376" w:type="dxa"/>
          </w:tcPr>
          <w:p w14:paraId="7EB56D6B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1,27</w:t>
            </w:r>
          </w:p>
        </w:tc>
      </w:tr>
    </w:tbl>
    <w:p w14:paraId="452679C5" w14:textId="77777777" w:rsidR="006B4F85" w:rsidRPr="006B4F85" w:rsidRDefault="006B4F85" w:rsidP="006B4F85">
      <w:pPr>
        <w:ind w:firstLine="284"/>
        <w:jc w:val="both"/>
        <w:rPr>
          <w:rFonts w:eastAsia="Calibri"/>
          <w:iCs/>
          <w:spacing w:val="30"/>
          <w:sz w:val="18"/>
          <w:szCs w:val="18"/>
        </w:rPr>
      </w:pPr>
      <w:r w:rsidRPr="006B4F85">
        <w:rPr>
          <w:rFonts w:eastAsia="Calibri"/>
          <w:iCs/>
          <w:spacing w:val="30"/>
          <w:sz w:val="18"/>
          <w:szCs w:val="18"/>
        </w:rPr>
        <w:t>Примечание:</w:t>
      </w:r>
    </w:p>
    <w:p w14:paraId="701A432B" w14:textId="77777777" w:rsidR="006B4F85" w:rsidRPr="006B4F85" w:rsidRDefault="006B4F85" w:rsidP="006B4F85">
      <w:pPr>
        <w:ind w:firstLine="284"/>
        <w:jc w:val="both"/>
        <w:rPr>
          <w:rFonts w:eastAsia="Calibri"/>
          <w:iCs/>
          <w:sz w:val="18"/>
          <w:szCs w:val="18"/>
        </w:rPr>
      </w:pP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Cs/>
          <w:sz w:val="18"/>
          <w:szCs w:val="18"/>
        </w:rPr>
        <w:t xml:space="preserve"> – доля товаров, % (</w:t>
      </w: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1 </w:t>
      </w:r>
      <w:r w:rsidRPr="006B4F85">
        <w:rPr>
          <w:rFonts w:eastAsia="Calibri"/>
          <w:iCs/>
          <w:sz w:val="18"/>
          <w:szCs w:val="18"/>
        </w:rPr>
        <w:t xml:space="preserve">– поставляемых на склад в нерабочее время и проходящих через приемочную экспедицию; </w:t>
      </w: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>2</w:t>
      </w:r>
      <w:r w:rsidRPr="006B4F85">
        <w:rPr>
          <w:rFonts w:eastAsia="Calibri"/>
          <w:iCs/>
          <w:sz w:val="18"/>
          <w:szCs w:val="18"/>
        </w:rPr>
        <w:t xml:space="preserve"> – проходящих через участок приемки склада; </w:t>
      </w: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>3</w:t>
      </w:r>
      <w:r w:rsidRPr="006B4F85">
        <w:rPr>
          <w:rFonts w:eastAsia="Calibri"/>
          <w:iCs/>
          <w:sz w:val="18"/>
          <w:szCs w:val="18"/>
        </w:rPr>
        <w:t xml:space="preserve"> – подлежащих комплектованию на складе; </w:t>
      </w: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>4</w:t>
      </w:r>
      <w:r w:rsidRPr="006B4F85">
        <w:rPr>
          <w:rFonts w:eastAsia="Calibri"/>
          <w:iCs/>
          <w:sz w:val="18"/>
          <w:szCs w:val="18"/>
        </w:rPr>
        <w:t xml:space="preserve"> – попадающих на участок из отправочной экспедиции; </w:t>
      </w: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5 </w:t>
      </w:r>
      <w:r w:rsidRPr="006B4F85">
        <w:rPr>
          <w:rFonts w:eastAsia="Calibri"/>
          <w:iCs/>
          <w:sz w:val="18"/>
          <w:szCs w:val="18"/>
        </w:rPr>
        <w:t xml:space="preserve">– доставленных на склад, не подлежащих механизированной выгрузке из транспортного средства и требующих ручной выгрузки; </w:t>
      </w: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6 </w:t>
      </w:r>
      <w:r w:rsidRPr="006B4F85">
        <w:rPr>
          <w:rFonts w:eastAsia="Calibri"/>
          <w:iCs/>
          <w:sz w:val="18"/>
          <w:szCs w:val="18"/>
        </w:rPr>
        <w:t xml:space="preserve">– загружаемых в транспортное средство вручную; </w:t>
      </w:r>
      <w:r w:rsidRPr="006B4F85">
        <w:rPr>
          <w:rFonts w:eastAsia="Calibri"/>
          <w:i/>
          <w:iCs/>
          <w:sz w:val="18"/>
          <w:szCs w:val="18"/>
        </w:rPr>
        <w:t>А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7 </w:t>
      </w:r>
      <w:r w:rsidRPr="006B4F85">
        <w:rPr>
          <w:rFonts w:eastAsia="Calibri"/>
          <w:iCs/>
          <w:sz w:val="18"/>
          <w:szCs w:val="18"/>
        </w:rPr>
        <w:t>– обрабатываемых на участках хранения (кратность обработки));</w:t>
      </w:r>
    </w:p>
    <w:p w14:paraId="3A8FC933" w14:textId="77777777" w:rsidR="006B4F85" w:rsidRPr="006B4F85" w:rsidRDefault="006B4F85" w:rsidP="006B4F85">
      <w:pPr>
        <w:ind w:firstLine="284"/>
        <w:jc w:val="both"/>
        <w:rPr>
          <w:rFonts w:eastAsia="Calibri"/>
          <w:iCs/>
          <w:sz w:val="18"/>
          <w:szCs w:val="18"/>
        </w:rPr>
      </w:pPr>
      <w:r w:rsidRPr="006B4F85">
        <w:rPr>
          <w:rFonts w:eastAsia="Calibri"/>
          <w:iCs/>
          <w:sz w:val="18"/>
          <w:szCs w:val="18"/>
        </w:rPr>
        <w:t>Т – грузооборот склада, т/год;</w:t>
      </w:r>
    </w:p>
    <w:p w14:paraId="392677AE" w14:textId="77777777" w:rsidR="006B4F85" w:rsidRPr="006B4F85" w:rsidRDefault="006B4F85" w:rsidP="006B4F85">
      <w:pPr>
        <w:ind w:firstLine="284"/>
        <w:jc w:val="both"/>
        <w:rPr>
          <w:sz w:val="18"/>
          <w:szCs w:val="18"/>
        </w:rPr>
      </w:pPr>
      <w:r w:rsidRPr="006B4F85">
        <w:rPr>
          <w:rFonts w:eastAsia="Calibri"/>
          <w:iCs/>
          <w:sz w:val="18"/>
          <w:szCs w:val="18"/>
          <w:lang w:val="en-US"/>
        </w:rPr>
        <w:t>S</w:t>
      </w:r>
      <w:r w:rsidRPr="006B4F85">
        <w:rPr>
          <w:rFonts w:eastAsia="Calibri"/>
          <w:iCs/>
          <w:sz w:val="18"/>
          <w:szCs w:val="18"/>
        </w:rPr>
        <w:t xml:space="preserve"> – удельная стоимость работ, у.е./т (в процессе выполнения операций: </w:t>
      </w:r>
      <w:r w:rsidRPr="006B4F85">
        <w:rPr>
          <w:rFonts w:eastAsia="Calibri"/>
          <w:i/>
          <w:iCs/>
          <w:sz w:val="18"/>
          <w:szCs w:val="18"/>
          <w:lang w:val="en-US"/>
        </w:rPr>
        <w:t>S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1 </w:t>
      </w:r>
      <w:r w:rsidRPr="006B4F85">
        <w:rPr>
          <w:rFonts w:eastAsia="Calibri"/>
          <w:iCs/>
          <w:sz w:val="18"/>
          <w:szCs w:val="18"/>
        </w:rPr>
        <w:t xml:space="preserve">– </w:t>
      </w:r>
      <w:proofErr w:type="spellStart"/>
      <w:r w:rsidRPr="006B4F85">
        <w:rPr>
          <w:rFonts w:eastAsia="Calibri"/>
          <w:iCs/>
          <w:sz w:val="18"/>
          <w:szCs w:val="18"/>
        </w:rPr>
        <w:t>внутрискладского</w:t>
      </w:r>
      <w:proofErr w:type="spellEnd"/>
      <w:r w:rsidRPr="006B4F85">
        <w:rPr>
          <w:rFonts w:eastAsia="Calibri"/>
          <w:iCs/>
          <w:sz w:val="18"/>
          <w:szCs w:val="18"/>
        </w:rPr>
        <w:t xml:space="preserve"> перемещения грузов; </w:t>
      </w:r>
      <w:r w:rsidRPr="006B4F85">
        <w:rPr>
          <w:rFonts w:eastAsia="Calibri"/>
          <w:i/>
          <w:iCs/>
          <w:sz w:val="18"/>
          <w:szCs w:val="18"/>
          <w:lang w:val="en-US"/>
        </w:rPr>
        <w:t>S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>2</w:t>
      </w:r>
      <w:r w:rsidRPr="006B4F85">
        <w:rPr>
          <w:rFonts w:eastAsia="Calibri"/>
          <w:iCs/>
          <w:sz w:val="18"/>
          <w:szCs w:val="18"/>
        </w:rPr>
        <w:t xml:space="preserve"> – в экспедиции; </w:t>
      </w:r>
      <w:r w:rsidRPr="006B4F85">
        <w:rPr>
          <w:rFonts w:eastAsia="Calibri"/>
          <w:i/>
          <w:iCs/>
          <w:sz w:val="18"/>
          <w:szCs w:val="18"/>
          <w:lang w:val="en-US"/>
        </w:rPr>
        <w:t>S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3 </w:t>
      </w:r>
      <w:r w:rsidRPr="006B4F85">
        <w:rPr>
          <w:rFonts w:eastAsia="Calibri"/>
          <w:iCs/>
          <w:sz w:val="18"/>
          <w:szCs w:val="18"/>
        </w:rPr>
        <w:t xml:space="preserve">– на участке приемки и комплектования; </w:t>
      </w:r>
      <w:r w:rsidRPr="006B4F85">
        <w:rPr>
          <w:rFonts w:eastAsia="Calibri"/>
          <w:i/>
          <w:iCs/>
          <w:sz w:val="18"/>
          <w:szCs w:val="18"/>
          <w:lang w:val="en-US"/>
        </w:rPr>
        <w:t>S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4 </w:t>
      </w:r>
      <w:r w:rsidRPr="006B4F85">
        <w:rPr>
          <w:rFonts w:eastAsia="Calibri"/>
          <w:iCs/>
          <w:sz w:val="18"/>
          <w:szCs w:val="18"/>
        </w:rPr>
        <w:t xml:space="preserve">– в зоне хранения; </w:t>
      </w:r>
      <w:r w:rsidRPr="006B4F85">
        <w:rPr>
          <w:rFonts w:eastAsia="Calibri"/>
          <w:i/>
          <w:iCs/>
          <w:sz w:val="18"/>
          <w:szCs w:val="18"/>
          <w:lang w:val="en-US"/>
        </w:rPr>
        <w:t>S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5 </w:t>
      </w:r>
      <w:r w:rsidRPr="006B4F85">
        <w:rPr>
          <w:sz w:val="18"/>
          <w:szCs w:val="18"/>
        </w:rPr>
        <w:t xml:space="preserve">– ручной погрузки и разгрузки; </w:t>
      </w:r>
      <w:r w:rsidRPr="006B4F85">
        <w:rPr>
          <w:rFonts w:eastAsia="Calibri"/>
          <w:i/>
          <w:iCs/>
          <w:sz w:val="18"/>
          <w:szCs w:val="18"/>
          <w:lang w:val="en-US"/>
        </w:rPr>
        <w:t>S</w:t>
      </w:r>
      <w:r w:rsidRPr="006B4F85">
        <w:rPr>
          <w:rFonts w:eastAsia="Calibri"/>
          <w:i/>
          <w:iCs/>
          <w:sz w:val="18"/>
          <w:szCs w:val="18"/>
          <w:vertAlign w:val="subscript"/>
        </w:rPr>
        <w:t xml:space="preserve">6 </w:t>
      </w:r>
      <w:r w:rsidRPr="006B4F85">
        <w:rPr>
          <w:sz w:val="18"/>
          <w:szCs w:val="18"/>
        </w:rPr>
        <w:t>– механизированной погрузки и разгрузки).</w:t>
      </w:r>
    </w:p>
    <w:p w14:paraId="13CA1300" w14:textId="66B90924" w:rsidR="006B4F85" w:rsidRPr="006B4F85" w:rsidRDefault="006B4F85" w:rsidP="006B4F85">
      <w:pPr>
        <w:ind w:firstLine="284"/>
        <w:jc w:val="both"/>
        <w:rPr>
          <w:rFonts w:eastAsia="Calibri"/>
          <w:iCs/>
          <w:sz w:val="22"/>
          <w:szCs w:val="22"/>
        </w:rPr>
      </w:pPr>
      <w:r w:rsidRPr="006B4F85">
        <w:rPr>
          <w:i/>
          <w:sz w:val="22"/>
          <w:szCs w:val="22"/>
        </w:rPr>
        <w:t>Решение.</w:t>
      </w:r>
      <w:r w:rsidRPr="006B4F85">
        <w:rPr>
          <w:rFonts w:eastAsia="Calibri"/>
          <w:iCs/>
          <w:sz w:val="22"/>
          <w:szCs w:val="22"/>
        </w:rPr>
        <w:t xml:space="preserve"> Решение задания №2 лабораторной работы №2 представлено на рис</w:t>
      </w:r>
      <w:r>
        <w:rPr>
          <w:rFonts w:eastAsia="Calibri"/>
          <w:iCs/>
          <w:sz w:val="22"/>
          <w:szCs w:val="22"/>
        </w:rPr>
        <w:t>.</w:t>
      </w:r>
      <w:r w:rsidRPr="006B4F85">
        <w:rPr>
          <w:rFonts w:eastAsia="Calibri"/>
          <w:iCs/>
          <w:sz w:val="22"/>
          <w:szCs w:val="22"/>
        </w:rPr>
        <w:t xml:space="preserve"> </w:t>
      </w:r>
      <w:r>
        <w:rPr>
          <w:rFonts w:eastAsia="Calibri"/>
          <w:iCs/>
          <w:sz w:val="22"/>
          <w:szCs w:val="22"/>
        </w:rPr>
        <w:t>2.</w:t>
      </w:r>
      <w:r w:rsidRPr="006B4F85">
        <w:rPr>
          <w:rFonts w:eastAsia="Calibri"/>
          <w:iCs/>
          <w:sz w:val="22"/>
          <w:szCs w:val="22"/>
        </w:rPr>
        <w:t>2.</w:t>
      </w:r>
      <w:r>
        <w:rPr>
          <w:rFonts w:eastAsia="Calibri"/>
          <w:iCs/>
          <w:sz w:val="22"/>
          <w:szCs w:val="22"/>
        </w:rPr>
        <w:t>2</w:t>
      </w:r>
      <w:r w:rsidRPr="006B4F85">
        <w:rPr>
          <w:rFonts w:eastAsia="Calibri"/>
          <w:iCs/>
          <w:sz w:val="22"/>
          <w:szCs w:val="22"/>
        </w:rPr>
        <w:t>.</w:t>
      </w:r>
    </w:p>
    <w:p w14:paraId="4A4790BC" w14:textId="77777777" w:rsidR="006B4F85" w:rsidRPr="006B4F85" w:rsidRDefault="006B4F85" w:rsidP="006B4F85">
      <w:pPr>
        <w:jc w:val="center"/>
        <w:rPr>
          <w:rFonts w:eastAsia="Calibri"/>
          <w:iCs/>
          <w:sz w:val="22"/>
          <w:szCs w:val="22"/>
        </w:rPr>
      </w:pPr>
      <w:r w:rsidRPr="006B4F85">
        <w:rPr>
          <w:noProof/>
          <w:sz w:val="22"/>
          <w:szCs w:val="22"/>
        </w:rPr>
        <w:lastRenderedPageBreak/>
        <w:drawing>
          <wp:inline distT="0" distB="0" distL="0" distR="0" wp14:anchorId="285D22E1" wp14:editId="2A3AFC6E">
            <wp:extent cx="2642716" cy="2675496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2072" cy="2695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85CCE" w14:textId="00E08110" w:rsidR="006B4F85" w:rsidRPr="006B4F85" w:rsidRDefault="006B4F85" w:rsidP="006B4F85">
      <w:pPr>
        <w:spacing w:before="120"/>
        <w:jc w:val="center"/>
        <w:rPr>
          <w:rFonts w:eastAsia="Calibri"/>
          <w:iCs/>
          <w:sz w:val="18"/>
          <w:szCs w:val="18"/>
        </w:rPr>
      </w:pPr>
      <w:r w:rsidRPr="006B4F85">
        <w:rPr>
          <w:rFonts w:eastAsia="Calibri"/>
          <w:iCs/>
          <w:sz w:val="18"/>
          <w:szCs w:val="18"/>
        </w:rPr>
        <w:t>Рис</w:t>
      </w:r>
      <w:r>
        <w:rPr>
          <w:rFonts w:eastAsia="Calibri"/>
          <w:iCs/>
          <w:sz w:val="18"/>
          <w:szCs w:val="18"/>
        </w:rPr>
        <w:t>.</w:t>
      </w:r>
      <w:r w:rsidRPr="006B4F85">
        <w:rPr>
          <w:rFonts w:eastAsia="Calibri"/>
          <w:iCs/>
          <w:sz w:val="18"/>
          <w:szCs w:val="18"/>
        </w:rPr>
        <w:t xml:space="preserve"> </w:t>
      </w:r>
      <w:r>
        <w:rPr>
          <w:rFonts w:eastAsia="Calibri"/>
          <w:iCs/>
          <w:sz w:val="18"/>
          <w:szCs w:val="18"/>
        </w:rPr>
        <w:t>2.</w:t>
      </w:r>
      <w:r w:rsidRPr="006B4F85">
        <w:rPr>
          <w:rFonts w:eastAsia="Calibri"/>
          <w:iCs/>
          <w:sz w:val="18"/>
          <w:szCs w:val="18"/>
        </w:rPr>
        <w:t>2.</w:t>
      </w:r>
      <w:r>
        <w:rPr>
          <w:rFonts w:eastAsia="Calibri"/>
          <w:iCs/>
          <w:sz w:val="18"/>
          <w:szCs w:val="18"/>
        </w:rPr>
        <w:t>2.</w:t>
      </w:r>
      <w:r w:rsidRPr="006B4F85">
        <w:rPr>
          <w:rFonts w:eastAsia="Calibri"/>
          <w:iCs/>
          <w:sz w:val="18"/>
          <w:szCs w:val="18"/>
        </w:rPr>
        <w:t xml:space="preserve"> Решение задания №2 лабораторной работы №2 с помощью программы </w:t>
      </w:r>
      <w:r w:rsidRPr="006B4F85">
        <w:rPr>
          <w:rFonts w:eastAsia="Calibri"/>
          <w:iCs/>
          <w:sz w:val="18"/>
          <w:szCs w:val="18"/>
          <w:lang w:val="en-US"/>
        </w:rPr>
        <w:t>Microsoft</w:t>
      </w:r>
      <w:r w:rsidRPr="006B4F85">
        <w:rPr>
          <w:rFonts w:eastAsia="Calibri"/>
          <w:iCs/>
          <w:sz w:val="18"/>
          <w:szCs w:val="18"/>
        </w:rPr>
        <w:t xml:space="preserve"> </w:t>
      </w:r>
      <w:r w:rsidRPr="006B4F85">
        <w:rPr>
          <w:rFonts w:eastAsia="Calibri"/>
          <w:iCs/>
          <w:sz w:val="18"/>
          <w:szCs w:val="18"/>
          <w:lang w:val="en-US"/>
        </w:rPr>
        <w:t>Excel</w:t>
      </w:r>
    </w:p>
    <w:p w14:paraId="6F58D339" w14:textId="77777777" w:rsid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</w:p>
    <w:p w14:paraId="3DAC1EE1" w14:textId="77777777" w:rsidR="00A42962" w:rsidRPr="006B4F85" w:rsidRDefault="00A42962" w:rsidP="00A42962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6B4F85">
        <w:rPr>
          <w:b/>
          <w:bCs/>
          <w:i/>
          <w:iCs/>
          <w:sz w:val="22"/>
          <w:szCs w:val="22"/>
        </w:rPr>
        <w:t>Задание №3.</w:t>
      </w:r>
    </w:p>
    <w:p w14:paraId="59B60337" w14:textId="5959E384" w:rsidR="006B4F85" w:rsidRPr="006B4F85" w:rsidRDefault="006B4F85" w:rsidP="006B4F85">
      <w:pPr>
        <w:ind w:firstLine="284"/>
        <w:jc w:val="both"/>
        <w:rPr>
          <w:rFonts w:eastAsia="Calibri"/>
          <w:iCs/>
          <w:sz w:val="22"/>
          <w:szCs w:val="22"/>
        </w:rPr>
      </w:pPr>
      <w:r w:rsidRPr="006B4F85">
        <w:rPr>
          <w:rFonts w:eastAsia="Calibri"/>
          <w:iCs/>
          <w:sz w:val="22"/>
          <w:szCs w:val="22"/>
        </w:rPr>
        <w:t>Аналитически и графически определить точку безубыточности склада оптово-торгового предприятия на основании данных, приведенных в табл</w:t>
      </w:r>
      <w:r>
        <w:rPr>
          <w:rFonts w:eastAsia="Calibri"/>
          <w:iCs/>
          <w:sz w:val="22"/>
          <w:szCs w:val="22"/>
        </w:rPr>
        <w:t>.</w:t>
      </w:r>
      <w:r w:rsidRPr="006B4F85">
        <w:rPr>
          <w:rFonts w:eastAsia="Calibri"/>
          <w:iCs/>
          <w:sz w:val="22"/>
          <w:szCs w:val="22"/>
        </w:rPr>
        <w:t xml:space="preserve"> </w:t>
      </w:r>
      <w:r>
        <w:rPr>
          <w:rFonts w:eastAsia="Calibri"/>
          <w:iCs/>
          <w:sz w:val="22"/>
          <w:szCs w:val="22"/>
        </w:rPr>
        <w:t>2.2</w:t>
      </w:r>
      <w:r w:rsidRPr="006B4F85">
        <w:rPr>
          <w:rFonts w:eastAsia="Calibri"/>
          <w:iCs/>
          <w:sz w:val="22"/>
          <w:szCs w:val="22"/>
        </w:rPr>
        <w:t>.</w:t>
      </w:r>
      <w:r>
        <w:rPr>
          <w:rFonts w:eastAsia="Calibri"/>
          <w:iCs/>
          <w:sz w:val="22"/>
          <w:szCs w:val="22"/>
        </w:rPr>
        <w:t>2</w:t>
      </w:r>
      <w:r w:rsidRPr="006B4F85">
        <w:rPr>
          <w:rFonts w:eastAsia="Calibri"/>
          <w:iCs/>
          <w:sz w:val="22"/>
          <w:szCs w:val="22"/>
        </w:rPr>
        <w:t>.</w:t>
      </w:r>
    </w:p>
    <w:p w14:paraId="36A64B25" w14:textId="77777777" w:rsidR="006B4F85" w:rsidRPr="006B4F85" w:rsidRDefault="006B4F85" w:rsidP="006B4F85">
      <w:pPr>
        <w:ind w:firstLine="700"/>
        <w:jc w:val="both"/>
        <w:rPr>
          <w:rFonts w:eastAsia="Calibri"/>
          <w:iCs/>
          <w:sz w:val="22"/>
          <w:szCs w:val="22"/>
        </w:rPr>
      </w:pPr>
    </w:p>
    <w:p w14:paraId="3FC6D972" w14:textId="1F9BCA84" w:rsidR="006B4F85" w:rsidRDefault="006B4F85" w:rsidP="006B4F85">
      <w:pPr>
        <w:jc w:val="right"/>
        <w:rPr>
          <w:rFonts w:eastAsia="Calibri"/>
          <w:iCs/>
          <w:sz w:val="22"/>
          <w:szCs w:val="22"/>
        </w:rPr>
      </w:pPr>
      <w:r w:rsidRPr="006B4F85">
        <w:rPr>
          <w:rFonts w:eastAsia="Calibri"/>
          <w:iCs/>
          <w:sz w:val="22"/>
          <w:szCs w:val="22"/>
        </w:rPr>
        <w:t xml:space="preserve">Таблица </w:t>
      </w:r>
      <w:r>
        <w:rPr>
          <w:rFonts w:eastAsia="Calibri"/>
          <w:iCs/>
          <w:sz w:val="22"/>
          <w:szCs w:val="22"/>
        </w:rPr>
        <w:t>2</w:t>
      </w:r>
      <w:r w:rsidRPr="006B4F85">
        <w:rPr>
          <w:rFonts w:eastAsia="Calibri"/>
          <w:iCs/>
          <w:sz w:val="22"/>
          <w:szCs w:val="22"/>
        </w:rPr>
        <w:t>.</w:t>
      </w:r>
      <w:r>
        <w:rPr>
          <w:rFonts w:eastAsia="Calibri"/>
          <w:iCs/>
          <w:sz w:val="22"/>
          <w:szCs w:val="22"/>
        </w:rPr>
        <w:t>2.2</w:t>
      </w:r>
    </w:p>
    <w:p w14:paraId="249D8F14" w14:textId="47666F41" w:rsidR="006B4F85" w:rsidRPr="006B4F85" w:rsidRDefault="006B4F85" w:rsidP="006B4F85">
      <w:pPr>
        <w:jc w:val="center"/>
        <w:rPr>
          <w:rFonts w:eastAsia="Calibri"/>
          <w:iCs/>
          <w:sz w:val="22"/>
          <w:szCs w:val="22"/>
        </w:rPr>
      </w:pPr>
      <w:r w:rsidRPr="006B4F85">
        <w:rPr>
          <w:rFonts w:eastAsia="Calibri"/>
          <w:iCs/>
          <w:sz w:val="22"/>
          <w:szCs w:val="22"/>
        </w:rPr>
        <w:t>Показатели деятельности оптово-торговой фирмы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72"/>
        <w:gridCol w:w="1409"/>
        <w:gridCol w:w="1505"/>
        <w:gridCol w:w="1268"/>
      </w:tblGrid>
      <w:tr w:rsidR="006B4F85" w:rsidRPr="006B4F85" w14:paraId="6FD5F523" w14:textId="77777777" w:rsidTr="00313B96">
        <w:tc>
          <w:tcPr>
            <w:tcW w:w="2272" w:type="dxa"/>
            <w:vAlign w:val="center"/>
          </w:tcPr>
          <w:p w14:paraId="4B86B46D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Показатель</w:t>
            </w:r>
          </w:p>
        </w:tc>
        <w:tc>
          <w:tcPr>
            <w:tcW w:w="1409" w:type="dxa"/>
            <w:vAlign w:val="center"/>
          </w:tcPr>
          <w:p w14:paraId="09C4A25A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Обозначение</w:t>
            </w:r>
          </w:p>
        </w:tc>
        <w:tc>
          <w:tcPr>
            <w:tcW w:w="1505" w:type="dxa"/>
            <w:vAlign w:val="center"/>
          </w:tcPr>
          <w:p w14:paraId="632D5473" w14:textId="77777777" w:rsidR="00313B96" w:rsidRDefault="006B4F85" w:rsidP="00313B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Единица </w:t>
            </w:r>
          </w:p>
          <w:p w14:paraId="5795079F" w14:textId="2B046898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измерения</w:t>
            </w:r>
          </w:p>
        </w:tc>
        <w:tc>
          <w:tcPr>
            <w:tcW w:w="1268" w:type="dxa"/>
            <w:vAlign w:val="center"/>
          </w:tcPr>
          <w:p w14:paraId="0B52500F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Значение</w:t>
            </w:r>
          </w:p>
        </w:tc>
      </w:tr>
      <w:tr w:rsidR="006B4F85" w:rsidRPr="006B4F85" w14:paraId="2617A9EE" w14:textId="77777777" w:rsidTr="00313B96">
        <w:tc>
          <w:tcPr>
            <w:tcW w:w="2272" w:type="dxa"/>
          </w:tcPr>
          <w:p w14:paraId="7E2A2790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Средняя цена закупки товаров</w:t>
            </w:r>
          </w:p>
        </w:tc>
        <w:tc>
          <w:tcPr>
            <w:tcW w:w="1409" w:type="dxa"/>
          </w:tcPr>
          <w:p w14:paraId="323CB63A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P</w:t>
            </w:r>
          </w:p>
        </w:tc>
        <w:tc>
          <w:tcPr>
            <w:tcW w:w="1505" w:type="dxa"/>
          </w:tcPr>
          <w:p w14:paraId="5E278CBC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у.е./т</w:t>
            </w:r>
          </w:p>
        </w:tc>
        <w:tc>
          <w:tcPr>
            <w:tcW w:w="1268" w:type="dxa"/>
          </w:tcPr>
          <w:p w14:paraId="2E4EF4F2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11 520,00</w:t>
            </w:r>
          </w:p>
        </w:tc>
      </w:tr>
      <w:tr w:rsidR="006B4F85" w:rsidRPr="006B4F85" w14:paraId="45115E53" w14:textId="77777777" w:rsidTr="00313B96">
        <w:tc>
          <w:tcPr>
            <w:tcW w:w="2272" w:type="dxa"/>
          </w:tcPr>
          <w:p w14:paraId="74DEC3E8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Банковский процент за кредит</w:t>
            </w:r>
          </w:p>
        </w:tc>
        <w:tc>
          <w:tcPr>
            <w:tcW w:w="1409" w:type="dxa"/>
          </w:tcPr>
          <w:p w14:paraId="210EA12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к</w:t>
            </w:r>
          </w:p>
        </w:tc>
        <w:tc>
          <w:tcPr>
            <w:tcW w:w="1505" w:type="dxa"/>
          </w:tcPr>
          <w:p w14:paraId="494A2BF7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%/год</w:t>
            </w:r>
          </w:p>
        </w:tc>
        <w:tc>
          <w:tcPr>
            <w:tcW w:w="1268" w:type="dxa"/>
          </w:tcPr>
          <w:p w14:paraId="3D857CCB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24,40</w:t>
            </w:r>
          </w:p>
        </w:tc>
      </w:tr>
      <w:tr w:rsidR="006B4F85" w:rsidRPr="006B4F85" w14:paraId="242B12F8" w14:textId="77777777" w:rsidTr="00313B96">
        <w:tc>
          <w:tcPr>
            <w:tcW w:w="2272" w:type="dxa"/>
          </w:tcPr>
          <w:p w14:paraId="465C632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Торговая надбавка при продаже товаров на складе</w:t>
            </w:r>
          </w:p>
        </w:tc>
        <w:tc>
          <w:tcPr>
            <w:tcW w:w="1409" w:type="dxa"/>
          </w:tcPr>
          <w:p w14:paraId="6155AB0F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r</w:t>
            </w:r>
          </w:p>
        </w:tc>
        <w:tc>
          <w:tcPr>
            <w:tcW w:w="1505" w:type="dxa"/>
          </w:tcPr>
          <w:p w14:paraId="2E904600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%</w:t>
            </w:r>
          </w:p>
        </w:tc>
        <w:tc>
          <w:tcPr>
            <w:tcW w:w="1268" w:type="dxa"/>
          </w:tcPr>
          <w:p w14:paraId="6FDA48E3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8,26</w:t>
            </w:r>
          </w:p>
        </w:tc>
      </w:tr>
      <w:tr w:rsidR="006B4F85" w:rsidRPr="006B4F85" w14:paraId="54583E67" w14:textId="77777777" w:rsidTr="00313B96">
        <w:tc>
          <w:tcPr>
            <w:tcW w:w="2272" w:type="dxa"/>
          </w:tcPr>
          <w:p w14:paraId="23837A27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Условно-постоянные издержки</w:t>
            </w:r>
          </w:p>
        </w:tc>
        <w:tc>
          <w:tcPr>
            <w:tcW w:w="1409" w:type="dxa"/>
          </w:tcPr>
          <w:p w14:paraId="05F1FDA4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</w:pPr>
            <w:proofErr w:type="spellStart"/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С</w:t>
            </w: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vertAlign w:val="subscript"/>
              </w:rPr>
              <w:t>пост</w:t>
            </w:r>
            <w:proofErr w:type="spellEnd"/>
          </w:p>
        </w:tc>
        <w:tc>
          <w:tcPr>
            <w:tcW w:w="1505" w:type="dxa"/>
          </w:tcPr>
          <w:p w14:paraId="2F9C3D64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у.е./год</w:t>
            </w:r>
          </w:p>
        </w:tc>
        <w:tc>
          <w:tcPr>
            <w:tcW w:w="1268" w:type="dxa"/>
          </w:tcPr>
          <w:p w14:paraId="17EC03BE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752 358,00</w:t>
            </w:r>
          </w:p>
        </w:tc>
      </w:tr>
      <w:tr w:rsidR="006B4F85" w:rsidRPr="006B4F85" w14:paraId="6A7AACDD" w14:textId="77777777" w:rsidTr="00313B96">
        <w:tc>
          <w:tcPr>
            <w:tcW w:w="2272" w:type="dxa"/>
          </w:tcPr>
          <w:p w14:paraId="585EDFF7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Стоимость грузопереработки</w:t>
            </w:r>
          </w:p>
        </w:tc>
        <w:tc>
          <w:tcPr>
            <w:tcW w:w="1409" w:type="dxa"/>
          </w:tcPr>
          <w:p w14:paraId="4AC2EBCF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en-US"/>
              </w:rPr>
              <w:t>Z</w:t>
            </w:r>
          </w:p>
        </w:tc>
        <w:tc>
          <w:tcPr>
            <w:tcW w:w="1505" w:type="dxa"/>
          </w:tcPr>
          <w:p w14:paraId="32DD3F50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у.е./т</w:t>
            </w:r>
          </w:p>
        </w:tc>
        <w:tc>
          <w:tcPr>
            <w:tcW w:w="1268" w:type="dxa"/>
          </w:tcPr>
          <w:p w14:paraId="6CD2B51B" w14:textId="77777777" w:rsidR="006B4F85" w:rsidRPr="006B4F85" w:rsidRDefault="006B4F85" w:rsidP="006B4F85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977,00</w:t>
            </w:r>
          </w:p>
        </w:tc>
      </w:tr>
    </w:tbl>
    <w:p w14:paraId="51DE07E0" w14:textId="0599062E" w:rsidR="006B4F85" w:rsidRPr="006B4F85" w:rsidRDefault="006B4F85" w:rsidP="006B4F85">
      <w:pPr>
        <w:ind w:firstLine="284"/>
        <w:jc w:val="both"/>
        <w:rPr>
          <w:sz w:val="22"/>
          <w:szCs w:val="22"/>
        </w:rPr>
      </w:pPr>
      <w:r w:rsidRPr="006B4F85">
        <w:rPr>
          <w:i/>
          <w:sz w:val="22"/>
          <w:szCs w:val="22"/>
        </w:rPr>
        <w:lastRenderedPageBreak/>
        <w:t xml:space="preserve">Решение. </w:t>
      </w:r>
      <w:r w:rsidRPr="006B4F85">
        <w:rPr>
          <w:sz w:val="22"/>
          <w:szCs w:val="22"/>
        </w:rPr>
        <w:t>Для определения</w:t>
      </w:r>
      <w:r w:rsidR="00313B96">
        <w:rPr>
          <w:sz w:val="22"/>
          <w:szCs w:val="22"/>
        </w:rPr>
        <w:t xml:space="preserve"> величины</w:t>
      </w:r>
      <w:r w:rsidRPr="006B4F85">
        <w:rPr>
          <w:sz w:val="22"/>
          <w:szCs w:val="22"/>
        </w:rPr>
        <w:t xml:space="preserve"> затрат аналитическим путем необходимо </w:t>
      </w:r>
      <w:r w:rsidR="00313B96">
        <w:rPr>
          <w:sz w:val="22"/>
          <w:szCs w:val="22"/>
        </w:rPr>
        <w:t>произвести расчет</w:t>
      </w:r>
      <w:r w:rsidRPr="006B4F85">
        <w:rPr>
          <w:sz w:val="22"/>
          <w:szCs w:val="22"/>
        </w:rPr>
        <w:t xml:space="preserve"> следующи</w:t>
      </w:r>
      <w:r w:rsidR="00313B96">
        <w:rPr>
          <w:sz w:val="22"/>
          <w:szCs w:val="22"/>
        </w:rPr>
        <w:t>х экономических</w:t>
      </w:r>
      <w:r w:rsidRPr="006B4F85">
        <w:rPr>
          <w:sz w:val="22"/>
          <w:szCs w:val="22"/>
        </w:rPr>
        <w:t xml:space="preserve"> показател</w:t>
      </w:r>
      <w:r w:rsidR="00313B96">
        <w:rPr>
          <w:sz w:val="22"/>
          <w:szCs w:val="22"/>
        </w:rPr>
        <w:t>ей:</w:t>
      </w:r>
    </w:p>
    <w:p w14:paraId="4DE1019A" w14:textId="16196115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1</w:t>
      </w:r>
      <w:r w:rsidR="00313B96">
        <w:rPr>
          <w:rFonts w:eastAsia="Calibri"/>
          <w:sz w:val="22"/>
          <w:szCs w:val="22"/>
        </w:rPr>
        <w:t>)</w:t>
      </w:r>
      <w:r w:rsidRPr="006B4F85">
        <w:rPr>
          <w:rFonts w:eastAsia="Calibri"/>
          <w:sz w:val="22"/>
          <w:szCs w:val="22"/>
        </w:rPr>
        <w:t xml:space="preserve"> </w:t>
      </w:r>
      <w:r w:rsidR="00313B96">
        <w:rPr>
          <w:rFonts w:eastAsia="Calibri"/>
          <w:sz w:val="22"/>
          <w:szCs w:val="22"/>
        </w:rPr>
        <w:t>д</w:t>
      </w:r>
      <w:r w:rsidRPr="006B4F85">
        <w:rPr>
          <w:rFonts w:eastAsia="Calibri"/>
          <w:sz w:val="22"/>
          <w:szCs w:val="22"/>
        </w:rPr>
        <w:t>оход предприятия:</w:t>
      </w:r>
    </w:p>
    <w:p w14:paraId="4C0759FF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51145870" w14:textId="57A00324" w:rsidR="006B4F85" w:rsidRDefault="006B4F85" w:rsidP="00313B96">
      <w:pPr>
        <w:tabs>
          <w:tab w:val="left" w:pos="4536"/>
        </w:tabs>
        <w:ind w:firstLine="697"/>
        <w:jc w:val="right"/>
        <w:rPr>
          <w:rFonts w:eastAsia="Calibri"/>
          <w:sz w:val="22"/>
          <w:szCs w:val="22"/>
        </w:rPr>
      </w:pPr>
      <m:oMath>
        <m:r>
          <w:rPr>
            <w:rFonts w:ascii="Cambria Math" w:eastAsia="Calibri" w:hAnsi="Cambria Math"/>
            <w:sz w:val="22"/>
            <w:szCs w:val="22"/>
          </w:rPr>
          <m:t>Д=</m:t>
        </m:r>
        <m:r>
          <w:rPr>
            <w:rFonts w:ascii="Cambria Math" w:eastAsia="Calibri" w:hAnsi="Cambria Math"/>
            <w:sz w:val="22"/>
            <w:szCs w:val="22"/>
            <w:lang w:val="en-US"/>
          </w:rPr>
          <m:t>P</m:t>
        </m:r>
        <m:r>
          <w:rPr>
            <w:rFonts w:ascii="Cambria Math" w:eastAsia="Calibri" w:hAnsi="Cambria Math"/>
            <w:sz w:val="22"/>
            <w:szCs w:val="22"/>
          </w:rPr>
          <m:t>(1+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</w:rPr>
              <m:t>к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100</m:t>
            </m:r>
          </m:den>
        </m:f>
        <m:r>
          <w:rPr>
            <w:rFonts w:ascii="Cambria Math" w:eastAsia="Calibri" w:hAnsi="Cambria Math"/>
            <w:sz w:val="22"/>
            <w:szCs w:val="22"/>
          </w:rPr>
          <m:t>)(1+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fPr>
          <m:num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r</m:t>
            </m:r>
          </m:num>
          <m:den>
            <m:r>
              <w:rPr>
                <w:rFonts w:ascii="Cambria Math" w:eastAsia="Calibri" w:hAnsi="Cambria Math"/>
                <w:sz w:val="22"/>
                <w:szCs w:val="22"/>
              </w:rPr>
              <m:t>100</m:t>
            </m:r>
          </m:den>
        </m:f>
        <m:r>
          <w:rPr>
            <w:rFonts w:ascii="Cambria Math" w:eastAsia="Calibri" w:hAnsi="Cambria Math"/>
            <w:sz w:val="22"/>
            <w:szCs w:val="22"/>
          </w:rPr>
          <m:t>)</m:t>
        </m:r>
        <m:r>
          <w:rPr>
            <w:rFonts w:ascii="Cambria Math" w:eastAsia="Calibri" w:hAnsi="Cambria Math"/>
            <w:sz w:val="22"/>
            <w:szCs w:val="22"/>
            <w:lang w:val="en-US"/>
          </w:rPr>
          <m:t>Q</m:t>
        </m:r>
      </m:oMath>
      <w:r w:rsidR="00313B96" w:rsidRPr="00313B96">
        <w:rPr>
          <w:rFonts w:eastAsia="Calibri"/>
          <w:iCs/>
          <w:sz w:val="22"/>
          <w:szCs w:val="22"/>
        </w:rPr>
        <w:t>;</w:t>
      </w:r>
      <w:r w:rsidRPr="006B4F85">
        <w:rPr>
          <w:rFonts w:eastAsia="Calibri"/>
          <w:i/>
          <w:sz w:val="22"/>
          <w:szCs w:val="22"/>
        </w:rPr>
        <w:tab/>
      </w:r>
      <w:r w:rsidRPr="006B4F85">
        <w:rPr>
          <w:rFonts w:eastAsia="Calibri"/>
          <w:sz w:val="22"/>
          <w:szCs w:val="22"/>
        </w:rPr>
        <w:t>(</w:t>
      </w:r>
      <w:r w:rsidR="00313B96">
        <w:rPr>
          <w:rFonts w:eastAsia="Calibri"/>
          <w:sz w:val="22"/>
          <w:szCs w:val="22"/>
        </w:rPr>
        <w:t>2</w:t>
      </w:r>
      <w:r w:rsidRPr="006B4F85">
        <w:rPr>
          <w:rFonts w:eastAsia="Calibri"/>
          <w:sz w:val="22"/>
          <w:szCs w:val="22"/>
        </w:rPr>
        <w:t>.</w:t>
      </w:r>
      <w:r w:rsidR="00313B96">
        <w:rPr>
          <w:rFonts w:eastAsia="Calibri"/>
          <w:sz w:val="22"/>
          <w:szCs w:val="22"/>
        </w:rPr>
        <w:t>2.3</w:t>
      </w:r>
      <w:r w:rsidRPr="006B4F85">
        <w:rPr>
          <w:rFonts w:eastAsia="Calibri"/>
          <w:sz w:val="22"/>
          <w:szCs w:val="22"/>
        </w:rPr>
        <w:t>)</w:t>
      </w:r>
    </w:p>
    <w:p w14:paraId="30A5577E" w14:textId="77777777" w:rsidR="00313B96" w:rsidRPr="006B4F85" w:rsidRDefault="00313B96" w:rsidP="00313B96">
      <w:pPr>
        <w:tabs>
          <w:tab w:val="left" w:pos="4536"/>
        </w:tabs>
        <w:ind w:firstLine="697"/>
        <w:jc w:val="right"/>
        <w:rPr>
          <w:rFonts w:eastAsia="Calibri"/>
          <w:sz w:val="22"/>
          <w:szCs w:val="22"/>
        </w:rPr>
      </w:pPr>
    </w:p>
    <w:p w14:paraId="1491A17F" w14:textId="22F2AB4E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2</w:t>
      </w:r>
      <w:r w:rsidR="00313B96">
        <w:rPr>
          <w:rFonts w:eastAsia="Calibri"/>
          <w:sz w:val="22"/>
          <w:szCs w:val="22"/>
        </w:rPr>
        <w:t>)</w:t>
      </w:r>
      <w:r w:rsidRPr="006B4F85">
        <w:rPr>
          <w:rFonts w:eastAsia="Calibri"/>
          <w:sz w:val="22"/>
          <w:szCs w:val="22"/>
        </w:rPr>
        <w:t xml:space="preserve"> </w:t>
      </w:r>
      <w:r w:rsidR="00313B96">
        <w:rPr>
          <w:rFonts w:eastAsia="Calibri"/>
          <w:sz w:val="22"/>
          <w:szCs w:val="22"/>
        </w:rPr>
        <w:t>о</w:t>
      </w:r>
      <w:r w:rsidRPr="006B4F85">
        <w:rPr>
          <w:rFonts w:eastAsia="Calibri"/>
          <w:sz w:val="22"/>
          <w:szCs w:val="22"/>
        </w:rPr>
        <w:t>бщие издержки:</w:t>
      </w:r>
    </w:p>
    <w:p w14:paraId="31ED52B0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788A03B3" w14:textId="38F1CE5F" w:rsidR="006B4F85" w:rsidRPr="006B4F85" w:rsidRDefault="006B4F85" w:rsidP="00313B96">
      <w:pPr>
        <w:tabs>
          <w:tab w:val="left" w:pos="3544"/>
        </w:tabs>
        <w:jc w:val="right"/>
        <w:rPr>
          <w:rFonts w:eastAsia="Calibri"/>
          <w:sz w:val="22"/>
          <w:szCs w:val="22"/>
        </w:rPr>
      </w:pPr>
      <w:proofErr w:type="spellStart"/>
      <w:r w:rsidRPr="006B4F85">
        <w:rPr>
          <w:rFonts w:eastAsia="Calibri"/>
          <w:i/>
          <w:sz w:val="22"/>
          <w:szCs w:val="22"/>
        </w:rPr>
        <w:t>С</w:t>
      </w:r>
      <w:r w:rsidRPr="006B4F85">
        <w:rPr>
          <w:rFonts w:eastAsia="Calibri"/>
          <w:i/>
          <w:sz w:val="22"/>
          <w:szCs w:val="22"/>
          <w:vertAlign w:val="subscript"/>
        </w:rPr>
        <w:t>общ</w:t>
      </w:r>
      <w:proofErr w:type="spellEnd"/>
      <w:r w:rsidRPr="006B4F85">
        <w:rPr>
          <w:rFonts w:eastAsia="Calibri"/>
          <w:i/>
          <w:sz w:val="22"/>
          <w:szCs w:val="22"/>
        </w:rPr>
        <w:t xml:space="preserve"> = С</w:t>
      </w:r>
      <w:r w:rsidRPr="006B4F85">
        <w:rPr>
          <w:rFonts w:eastAsia="Calibri"/>
          <w:i/>
          <w:sz w:val="22"/>
          <w:szCs w:val="22"/>
          <w:vertAlign w:val="subscript"/>
        </w:rPr>
        <w:t xml:space="preserve">пер </w:t>
      </w:r>
      <w:r w:rsidRPr="006B4F85">
        <w:rPr>
          <w:rFonts w:eastAsia="Calibri"/>
          <w:i/>
          <w:sz w:val="22"/>
          <w:szCs w:val="22"/>
        </w:rPr>
        <w:t xml:space="preserve">+ </w:t>
      </w:r>
      <w:proofErr w:type="spellStart"/>
      <w:r w:rsidRPr="006B4F85">
        <w:rPr>
          <w:rFonts w:eastAsia="Calibri"/>
          <w:i/>
          <w:sz w:val="22"/>
          <w:szCs w:val="22"/>
        </w:rPr>
        <w:t>С</w:t>
      </w:r>
      <w:r w:rsidRPr="006B4F85">
        <w:rPr>
          <w:rFonts w:eastAsia="Calibri"/>
          <w:i/>
          <w:sz w:val="22"/>
          <w:szCs w:val="22"/>
          <w:vertAlign w:val="subscript"/>
        </w:rPr>
        <w:t>пост</w:t>
      </w:r>
      <w:proofErr w:type="spellEnd"/>
      <w:r w:rsidR="00313B96">
        <w:rPr>
          <w:rFonts w:eastAsia="Calibri"/>
          <w:sz w:val="22"/>
          <w:szCs w:val="22"/>
        </w:rPr>
        <w:t>;</w:t>
      </w:r>
      <w:r w:rsidRPr="006B4F85">
        <w:rPr>
          <w:rFonts w:eastAsia="Calibri"/>
          <w:sz w:val="22"/>
          <w:szCs w:val="22"/>
        </w:rPr>
        <w:tab/>
        <w:t>(</w:t>
      </w:r>
      <w:r w:rsidR="00313B96">
        <w:rPr>
          <w:rFonts w:eastAsia="Calibri"/>
          <w:sz w:val="22"/>
          <w:szCs w:val="22"/>
        </w:rPr>
        <w:t>2</w:t>
      </w:r>
      <w:r w:rsidRPr="006B4F85">
        <w:rPr>
          <w:rFonts w:eastAsia="Calibri"/>
          <w:sz w:val="22"/>
          <w:szCs w:val="22"/>
        </w:rPr>
        <w:t>.2</w:t>
      </w:r>
      <w:r w:rsidR="00313B96">
        <w:rPr>
          <w:rFonts w:eastAsia="Calibri"/>
          <w:sz w:val="22"/>
          <w:szCs w:val="22"/>
        </w:rPr>
        <w:t>.4</w:t>
      </w:r>
      <w:r w:rsidRPr="006B4F85">
        <w:rPr>
          <w:rFonts w:eastAsia="Calibri"/>
          <w:sz w:val="22"/>
          <w:szCs w:val="22"/>
        </w:rPr>
        <w:t>)</w:t>
      </w:r>
    </w:p>
    <w:p w14:paraId="61BCDB18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252E054E" w14:textId="6A407D8F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3</w:t>
      </w:r>
      <w:r w:rsidR="00313B96">
        <w:rPr>
          <w:rFonts w:eastAsia="Calibri"/>
          <w:sz w:val="22"/>
          <w:szCs w:val="22"/>
        </w:rPr>
        <w:t>)</w:t>
      </w:r>
      <w:r w:rsidRPr="006B4F85">
        <w:rPr>
          <w:rFonts w:eastAsia="Calibri"/>
          <w:sz w:val="22"/>
          <w:szCs w:val="22"/>
        </w:rPr>
        <w:t xml:space="preserve"> </w:t>
      </w:r>
      <w:r w:rsidR="00313B96">
        <w:rPr>
          <w:rFonts w:eastAsia="Calibri"/>
          <w:sz w:val="22"/>
          <w:szCs w:val="22"/>
        </w:rPr>
        <w:t>п</w:t>
      </w:r>
      <w:r w:rsidRPr="006B4F85">
        <w:rPr>
          <w:rFonts w:eastAsia="Calibri"/>
          <w:sz w:val="22"/>
          <w:szCs w:val="22"/>
        </w:rPr>
        <w:t>еременные издержки:</w:t>
      </w:r>
    </w:p>
    <w:p w14:paraId="718E5627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7C8C07AE" w14:textId="12237575" w:rsidR="006B4F85" w:rsidRPr="006B4F85" w:rsidRDefault="00DB6E46" w:rsidP="00313B96">
      <w:pPr>
        <w:tabs>
          <w:tab w:val="left" w:pos="4536"/>
        </w:tabs>
        <w:ind w:firstLine="697"/>
        <w:jc w:val="right"/>
        <w:rPr>
          <w:rFonts w:eastAsia="Calibri"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</w:rPr>
              <m:t>С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</w:rPr>
              <m:t>пер</m:t>
            </m:r>
          </m:sub>
        </m:sSub>
        <m:r>
          <w:rPr>
            <w:rFonts w:ascii="Cambria Math" w:eastAsia="Calibri" w:hAnsi="Cambria Math"/>
            <w:sz w:val="22"/>
            <w:szCs w:val="22"/>
          </w:rPr>
          <m:t>=</m:t>
        </m:r>
        <m:r>
          <w:rPr>
            <w:rFonts w:ascii="Cambria Math" w:eastAsia="Calibri" w:hAnsi="Cambria Math"/>
            <w:sz w:val="22"/>
            <w:szCs w:val="22"/>
            <w:lang w:val="en-US"/>
          </w:rPr>
          <m:t>P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1+</m:t>
            </m:r>
            <m:f>
              <m:f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2"/>
                    <w:szCs w:val="22"/>
                  </w:rPr>
                  <m:t>к</m:t>
                </m:r>
              </m:num>
              <m:den>
                <m:r>
                  <w:rPr>
                    <w:rFonts w:ascii="Cambria Math" w:eastAsia="Calibri" w:hAnsi="Cambria Math"/>
                    <w:sz w:val="22"/>
                    <w:szCs w:val="22"/>
                  </w:rPr>
                  <m:t>100</m:t>
                </m:r>
              </m:den>
            </m:f>
          </m:e>
        </m:d>
        <m:r>
          <w:rPr>
            <w:rFonts w:ascii="Cambria Math" w:eastAsia="Calibri" w:hAnsi="Cambria Math"/>
            <w:sz w:val="22"/>
            <w:szCs w:val="22"/>
            <w:lang w:val="en-US"/>
          </w:rPr>
          <m:t>Q</m:t>
        </m:r>
        <m:r>
          <w:rPr>
            <w:rFonts w:ascii="Cambria Math" w:eastAsia="Calibri" w:hAnsi="Cambria Math"/>
            <w:sz w:val="22"/>
            <w:szCs w:val="22"/>
          </w:rPr>
          <m:t>+</m:t>
        </m:r>
        <m:r>
          <w:rPr>
            <w:rFonts w:ascii="Cambria Math" w:eastAsia="Calibri" w:hAnsi="Cambria Math"/>
            <w:sz w:val="22"/>
            <w:szCs w:val="22"/>
            <w:lang w:val="en-US"/>
          </w:rPr>
          <m:t>ZQ</m:t>
        </m:r>
        <m:r>
          <w:rPr>
            <w:rFonts w:ascii="Cambria Math" w:eastAsia="Calibri" w:hAnsi="Cambria Math"/>
            <w:sz w:val="22"/>
            <w:szCs w:val="22"/>
          </w:rPr>
          <m:t>;</m:t>
        </m:r>
      </m:oMath>
      <w:r w:rsidR="006B4F85" w:rsidRPr="006B4F85">
        <w:rPr>
          <w:rFonts w:eastAsia="Calibri"/>
          <w:sz w:val="22"/>
          <w:szCs w:val="22"/>
        </w:rPr>
        <w:tab/>
        <w:t>(</w:t>
      </w:r>
      <w:r w:rsidR="00313B96">
        <w:rPr>
          <w:rFonts w:eastAsia="Calibri"/>
          <w:sz w:val="22"/>
          <w:szCs w:val="22"/>
        </w:rPr>
        <w:t>2</w:t>
      </w:r>
      <w:r w:rsidR="006B4F85" w:rsidRPr="006B4F85">
        <w:rPr>
          <w:rFonts w:eastAsia="Calibri"/>
          <w:sz w:val="22"/>
          <w:szCs w:val="22"/>
        </w:rPr>
        <w:t>.</w:t>
      </w:r>
      <w:r w:rsidR="00313B96">
        <w:rPr>
          <w:rFonts w:eastAsia="Calibri"/>
          <w:sz w:val="22"/>
          <w:szCs w:val="22"/>
        </w:rPr>
        <w:t>2.5</w:t>
      </w:r>
      <w:r w:rsidR="006B4F85" w:rsidRPr="006B4F85">
        <w:rPr>
          <w:rFonts w:eastAsia="Calibri"/>
          <w:sz w:val="22"/>
          <w:szCs w:val="22"/>
        </w:rPr>
        <w:t>)</w:t>
      </w:r>
    </w:p>
    <w:p w14:paraId="230FA59C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2A510DD7" w14:textId="40AE1A9F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4</w:t>
      </w:r>
      <w:r w:rsidR="00313B96">
        <w:rPr>
          <w:rFonts w:eastAsia="Calibri"/>
          <w:sz w:val="22"/>
          <w:szCs w:val="22"/>
        </w:rPr>
        <w:t>)</w:t>
      </w:r>
      <w:r w:rsidRPr="006B4F85">
        <w:rPr>
          <w:rFonts w:eastAsia="Calibri"/>
          <w:sz w:val="22"/>
          <w:szCs w:val="22"/>
        </w:rPr>
        <w:t xml:space="preserve"> </w:t>
      </w:r>
      <w:r w:rsidR="00313B96">
        <w:rPr>
          <w:rFonts w:eastAsia="Calibri"/>
          <w:sz w:val="22"/>
          <w:szCs w:val="22"/>
        </w:rPr>
        <w:t>п</w:t>
      </w:r>
      <w:r w:rsidRPr="006B4F85">
        <w:rPr>
          <w:rFonts w:eastAsia="Calibri"/>
          <w:sz w:val="22"/>
          <w:szCs w:val="22"/>
        </w:rPr>
        <w:t>рибыль:</w:t>
      </w:r>
    </w:p>
    <w:p w14:paraId="028CC57B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6D80A106" w14:textId="470D025F" w:rsidR="006B4F85" w:rsidRPr="006B4F85" w:rsidRDefault="006B4F85" w:rsidP="00313B96">
      <w:pPr>
        <w:tabs>
          <w:tab w:val="left" w:pos="3261"/>
        </w:tabs>
        <w:jc w:val="right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 xml:space="preserve">П = Д – </w:t>
      </w:r>
      <w:proofErr w:type="spellStart"/>
      <w:r w:rsidRPr="006B4F85">
        <w:rPr>
          <w:rFonts w:eastAsia="Calibri"/>
          <w:i/>
          <w:sz w:val="22"/>
          <w:szCs w:val="22"/>
        </w:rPr>
        <w:t>С</w:t>
      </w:r>
      <w:r w:rsidRPr="006B4F85">
        <w:rPr>
          <w:rFonts w:eastAsia="Calibri"/>
          <w:i/>
          <w:sz w:val="22"/>
          <w:szCs w:val="22"/>
          <w:vertAlign w:val="subscript"/>
        </w:rPr>
        <w:t>общ</w:t>
      </w:r>
      <w:proofErr w:type="spellEnd"/>
      <w:r w:rsidR="00313B96" w:rsidRPr="00313B96">
        <w:rPr>
          <w:rFonts w:eastAsia="Calibri"/>
          <w:sz w:val="22"/>
          <w:szCs w:val="22"/>
        </w:rPr>
        <w:t>;</w:t>
      </w:r>
      <w:r w:rsidRPr="006B4F85">
        <w:rPr>
          <w:rFonts w:eastAsia="Calibri"/>
          <w:sz w:val="22"/>
          <w:szCs w:val="22"/>
          <w:vertAlign w:val="subscript"/>
        </w:rPr>
        <w:tab/>
      </w:r>
      <w:r w:rsidRPr="006B4F85">
        <w:rPr>
          <w:rFonts w:eastAsia="Calibri"/>
          <w:sz w:val="22"/>
          <w:szCs w:val="22"/>
        </w:rPr>
        <w:t>(</w:t>
      </w:r>
      <w:r w:rsidR="00313B96">
        <w:rPr>
          <w:rFonts w:eastAsia="Calibri"/>
          <w:sz w:val="22"/>
          <w:szCs w:val="22"/>
        </w:rPr>
        <w:t>2.2</w:t>
      </w:r>
      <w:r w:rsidRPr="006B4F85">
        <w:rPr>
          <w:rFonts w:eastAsia="Calibri"/>
          <w:sz w:val="22"/>
          <w:szCs w:val="22"/>
        </w:rPr>
        <w:t>.</w:t>
      </w:r>
      <w:r w:rsidR="00313B96">
        <w:rPr>
          <w:rFonts w:eastAsia="Calibri"/>
          <w:sz w:val="22"/>
          <w:szCs w:val="22"/>
        </w:rPr>
        <w:t>6</w:t>
      </w:r>
      <w:r w:rsidRPr="006B4F85">
        <w:rPr>
          <w:rFonts w:eastAsia="Calibri"/>
          <w:sz w:val="22"/>
          <w:szCs w:val="22"/>
        </w:rPr>
        <w:t>)</w:t>
      </w:r>
    </w:p>
    <w:p w14:paraId="7AAE5CDD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0E2D7A9B" w14:textId="74F3A568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5</w:t>
      </w:r>
      <w:r w:rsidR="00313B96">
        <w:rPr>
          <w:rFonts w:eastAsia="Calibri"/>
          <w:sz w:val="22"/>
          <w:szCs w:val="22"/>
        </w:rPr>
        <w:t>)</w:t>
      </w:r>
      <w:r w:rsidRPr="006B4F85">
        <w:rPr>
          <w:rFonts w:eastAsia="Calibri"/>
          <w:sz w:val="22"/>
          <w:szCs w:val="22"/>
        </w:rPr>
        <w:t xml:space="preserve"> </w:t>
      </w:r>
      <w:r w:rsidR="00313B96">
        <w:rPr>
          <w:rFonts w:eastAsia="Calibri"/>
          <w:sz w:val="22"/>
          <w:szCs w:val="22"/>
        </w:rPr>
        <w:t>т</w:t>
      </w:r>
      <w:r w:rsidRPr="006B4F85">
        <w:rPr>
          <w:rFonts w:eastAsia="Calibri"/>
          <w:sz w:val="22"/>
          <w:szCs w:val="22"/>
        </w:rPr>
        <w:t>очка безубыточности:</w:t>
      </w:r>
    </w:p>
    <w:p w14:paraId="01C54A94" w14:textId="77777777" w:rsidR="006B4F85" w:rsidRPr="006B4F85" w:rsidRDefault="006B4F85" w:rsidP="006B4F85">
      <w:pPr>
        <w:jc w:val="both"/>
        <w:rPr>
          <w:rFonts w:eastAsia="Calibri"/>
          <w:sz w:val="22"/>
          <w:szCs w:val="22"/>
        </w:rPr>
      </w:pPr>
    </w:p>
    <w:p w14:paraId="08CAC112" w14:textId="395612DA" w:rsidR="006B4F85" w:rsidRPr="00313B96" w:rsidRDefault="006B4F85" w:rsidP="00313B96">
      <w:pPr>
        <w:tabs>
          <w:tab w:val="left" w:pos="4678"/>
        </w:tabs>
        <w:ind w:firstLine="697"/>
        <w:jc w:val="right"/>
        <w:rPr>
          <w:rFonts w:eastAsia="Calibri"/>
          <w:sz w:val="22"/>
          <w:szCs w:val="22"/>
        </w:rPr>
      </w:pPr>
      <m:oMath>
        <m:r>
          <w:rPr>
            <w:rFonts w:ascii="Cambria Math" w:eastAsia="Calibri" w:hAnsi="Cambria Math"/>
            <w:sz w:val="22"/>
            <w:szCs w:val="22"/>
          </w:rPr>
          <m:t>Q=</m:t>
        </m:r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2"/>
                    <w:szCs w:val="22"/>
                  </w:rPr>
                  <m:t>С</m:t>
                </m:r>
              </m:e>
              <m:sub>
                <m:r>
                  <w:rPr>
                    <w:rFonts w:ascii="Cambria Math" w:eastAsia="Calibri" w:hAnsi="Cambria Math"/>
                    <w:sz w:val="22"/>
                    <w:szCs w:val="22"/>
                  </w:rPr>
                  <m:t>пост</m:t>
                </m:r>
              </m:sub>
            </m:sSub>
          </m:num>
          <m:den>
            <m:r>
              <w:rPr>
                <w:rFonts w:ascii="Cambria Math" w:eastAsia="Calibri" w:hAnsi="Cambria Math"/>
                <w:sz w:val="22"/>
                <w:szCs w:val="22"/>
                <w:lang w:val="en-US"/>
              </w:rPr>
              <m:t>P</m:t>
            </m:r>
            <m:d>
              <m:d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2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к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100</m:t>
                    </m:r>
                  </m:den>
                </m:f>
              </m:e>
            </m:d>
            <m:d>
              <m:d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2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eastAsia="Calibri" w:hAnsi="Cambria Math"/>
                <w:sz w:val="22"/>
                <w:szCs w:val="22"/>
              </w:rPr>
              <m:t>-P</m:t>
            </m:r>
            <m:d>
              <m:d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2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к</m:t>
                    </m:r>
                  </m:num>
                  <m:den>
                    <m:r>
                      <w:rPr>
                        <w:rFonts w:ascii="Cambria Math" w:eastAsia="Calibri" w:hAnsi="Cambria Math"/>
                        <w:sz w:val="22"/>
                        <w:szCs w:val="22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eastAsia="Calibri" w:hAnsi="Cambria Math"/>
                <w:sz w:val="22"/>
                <w:szCs w:val="22"/>
              </w:rPr>
              <m:t>-Z</m:t>
            </m:r>
          </m:den>
        </m:f>
        <m:r>
          <w:rPr>
            <w:rFonts w:ascii="Cambria Math" w:eastAsia="Calibri" w:hAnsi="Cambria Math"/>
            <w:sz w:val="22"/>
            <w:szCs w:val="22"/>
          </w:rPr>
          <m:t>.</m:t>
        </m:r>
      </m:oMath>
      <w:r w:rsidRPr="00313B96">
        <w:rPr>
          <w:rFonts w:eastAsia="Calibri"/>
          <w:sz w:val="22"/>
          <w:szCs w:val="22"/>
        </w:rPr>
        <w:tab/>
        <w:t>(</w:t>
      </w:r>
      <w:r w:rsidR="00313B96" w:rsidRPr="00313B96">
        <w:rPr>
          <w:rFonts w:eastAsia="Calibri"/>
          <w:sz w:val="22"/>
          <w:szCs w:val="22"/>
        </w:rPr>
        <w:t>2</w:t>
      </w:r>
      <w:r w:rsidRPr="00313B96">
        <w:rPr>
          <w:rFonts w:eastAsia="Calibri"/>
          <w:sz w:val="22"/>
          <w:szCs w:val="22"/>
        </w:rPr>
        <w:t>.</w:t>
      </w:r>
      <w:r w:rsidR="00313B96" w:rsidRPr="00313B96">
        <w:rPr>
          <w:rFonts w:eastAsia="Calibri"/>
          <w:sz w:val="22"/>
          <w:szCs w:val="22"/>
        </w:rPr>
        <w:t>2.7</w:t>
      </w:r>
      <w:r w:rsidRPr="00313B96">
        <w:rPr>
          <w:rFonts w:eastAsia="Calibri"/>
          <w:sz w:val="22"/>
          <w:szCs w:val="22"/>
        </w:rPr>
        <w:t>)</w:t>
      </w:r>
    </w:p>
    <w:p w14:paraId="655D96F2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5274B6B8" w14:textId="7F2CBFE3" w:rsidR="006B4F85" w:rsidRPr="006B4F85" w:rsidRDefault="006B4F85" w:rsidP="006B4F85">
      <w:pPr>
        <w:ind w:firstLine="284"/>
        <w:jc w:val="both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В результате рассчитаем грузооборот, при котором работа склада оптово-торгового предприятия будет безубыточной</w:t>
      </w:r>
      <w:r w:rsidR="00313B96">
        <w:rPr>
          <w:rFonts w:eastAsia="Calibri"/>
          <w:sz w:val="22"/>
          <w:szCs w:val="22"/>
        </w:rPr>
        <w:t>:</w:t>
      </w:r>
    </w:p>
    <w:p w14:paraId="62928237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57069FA4" w14:textId="77777777" w:rsidR="00313B96" w:rsidRPr="00313B96" w:rsidRDefault="006B4F85" w:rsidP="00313B96">
      <w:pPr>
        <w:jc w:val="both"/>
        <w:rPr>
          <w:rFonts w:eastAsia="Calibri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/>
              <w:sz w:val="22"/>
              <w:szCs w:val="22"/>
            </w:rPr>
            <m:t xml:space="preserve">Q= 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libri" w:hAnsi="Cambria Math"/>
                  <w:sz w:val="22"/>
                  <w:szCs w:val="22"/>
                </w:rPr>
                <m:t>752 358</m:t>
              </m:r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11 522*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  <m:t>24,4</m:t>
                      </m:r>
                    </m:num>
                    <m:den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100</m:t>
                      </m:r>
                    </m:den>
                  </m:f>
                </m:e>
              </m:d>
              <m:d>
                <m:d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8,26</m:t>
                      </m:r>
                    </m:num>
                    <m:den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100</m:t>
                      </m:r>
                    </m:den>
                  </m:f>
                </m:e>
              </m:d>
              <m:r>
                <w:rPr>
                  <w:rFonts w:ascii="Cambria Math" w:eastAsia="Calibri" w:hAnsi="Cambria Math"/>
                  <w:sz w:val="22"/>
                  <w:szCs w:val="22"/>
                </w:rPr>
                <m:t>-11 522*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24,4</m:t>
                      </m:r>
                    </m:num>
                    <m:den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100</m:t>
                      </m:r>
                    </m:den>
                  </m:f>
                </m:e>
              </m:d>
              <m:r>
                <w:rPr>
                  <w:rFonts w:ascii="Cambria Math" w:eastAsia="Calibri" w:hAnsi="Cambria Math"/>
                  <w:sz w:val="22"/>
                  <w:szCs w:val="22"/>
                </w:rPr>
                <m:t>-977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=</m:t>
          </m:r>
        </m:oMath>
      </m:oMathPara>
    </w:p>
    <w:p w14:paraId="299A5BDD" w14:textId="34274579" w:rsidR="006B4F85" w:rsidRPr="00313B96" w:rsidRDefault="00313B96" w:rsidP="00313B96">
      <w:pPr>
        <w:jc w:val="both"/>
        <w:rPr>
          <w:rFonts w:eastAsia="Calibri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eastAsia="Calibri" w:hAnsi="Cambria Math"/>
              <w:sz w:val="22"/>
              <w:szCs w:val="22"/>
            </w:rPr>
            <m:t>=3 636,336 т.</m:t>
          </m:r>
        </m:oMath>
      </m:oMathPara>
    </w:p>
    <w:p w14:paraId="21C2E5A2" w14:textId="77777777" w:rsidR="006B4F85" w:rsidRPr="006B4F85" w:rsidRDefault="006B4F85" w:rsidP="006B4F85">
      <w:pPr>
        <w:jc w:val="both"/>
        <w:rPr>
          <w:rFonts w:eastAsia="Calibri"/>
          <w:sz w:val="22"/>
          <w:szCs w:val="22"/>
        </w:rPr>
      </w:pPr>
    </w:p>
    <w:p w14:paraId="4CF0421B" w14:textId="6EC11F13" w:rsidR="006B4F85" w:rsidRPr="006B4F85" w:rsidRDefault="006B4F85" w:rsidP="006B4F85">
      <w:pPr>
        <w:ind w:firstLine="284"/>
        <w:jc w:val="both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Для определения точки безубыточности графическим путем необходимо заполнить табл</w:t>
      </w:r>
      <w:r>
        <w:rPr>
          <w:rFonts w:eastAsia="Calibri"/>
          <w:sz w:val="22"/>
          <w:szCs w:val="22"/>
        </w:rPr>
        <w:t>.</w:t>
      </w:r>
      <w:r w:rsidRPr="006B4F85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2</w:t>
      </w:r>
      <w:r w:rsidRPr="006B4F85">
        <w:rPr>
          <w:rFonts w:eastAsia="Calibri"/>
          <w:sz w:val="22"/>
          <w:szCs w:val="22"/>
        </w:rPr>
        <w:t>.2</w:t>
      </w:r>
      <w:r>
        <w:rPr>
          <w:rFonts w:eastAsia="Calibri"/>
          <w:sz w:val="22"/>
          <w:szCs w:val="22"/>
        </w:rPr>
        <w:t>.3</w:t>
      </w:r>
      <w:r w:rsidRPr="006B4F85">
        <w:rPr>
          <w:rFonts w:eastAsia="Calibri"/>
          <w:sz w:val="22"/>
          <w:szCs w:val="22"/>
        </w:rPr>
        <w:t xml:space="preserve">, на основе данных которой строится график </w:t>
      </w:r>
      <w:r w:rsidR="00313B96">
        <w:rPr>
          <w:rFonts w:eastAsia="Calibri"/>
          <w:sz w:val="22"/>
          <w:szCs w:val="22"/>
        </w:rPr>
        <w:t>зависимости</w:t>
      </w:r>
      <w:r w:rsidRPr="006B4F85">
        <w:rPr>
          <w:rFonts w:eastAsia="Calibri"/>
          <w:sz w:val="22"/>
          <w:szCs w:val="22"/>
        </w:rPr>
        <w:t xml:space="preserve"> прибыли</w:t>
      </w:r>
      <w:r w:rsidR="00313B96">
        <w:rPr>
          <w:rFonts w:eastAsia="Calibri"/>
          <w:sz w:val="22"/>
          <w:szCs w:val="22"/>
        </w:rPr>
        <w:t xml:space="preserve"> от изменения объема производства, т.е. график безубыточности</w:t>
      </w:r>
      <w:r w:rsidRPr="006B4F85">
        <w:rPr>
          <w:rFonts w:eastAsia="Calibri"/>
          <w:sz w:val="22"/>
          <w:szCs w:val="22"/>
        </w:rPr>
        <w:t xml:space="preserve"> (рис</w:t>
      </w:r>
      <w:r>
        <w:rPr>
          <w:rFonts w:eastAsia="Calibri"/>
          <w:sz w:val="22"/>
          <w:szCs w:val="22"/>
        </w:rPr>
        <w:t>.</w:t>
      </w:r>
      <w:r w:rsidRPr="006B4F85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2</w:t>
      </w:r>
      <w:r w:rsidRPr="006B4F85">
        <w:rPr>
          <w:rFonts w:eastAsia="Calibri"/>
          <w:sz w:val="22"/>
          <w:szCs w:val="22"/>
        </w:rPr>
        <w:t>.</w:t>
      </w:r>
      <w:r>
        <w:rPr>
          <w:rFonts w:eastAsia="Calibri"/>
          <w:sz w:val="22"/>
          <w:szCs w:val="22"/>
        </w:rPr>
        <w:t>2.3</w:t>
      </w:r>
      <w:r w:rsidRPr="006B4F85">
        <w:rPr>
          <w:rFonts w:eastAsia="Calibri"/>
          <w:sz w:val="22"/>
          <w:szCs w:val="22"/>
        </w:rPr>
        <w:t>).</w:t>
      </w:r>
    </w:p>
    <w:p w14:paraId="3824DFE0" w14:textId="77777777" w:rsidR="006B4F85" w:rsidRPr="006B4F85" w:rsidRDefault="006B4F85" w:rsidP="006B4F85">
      <w:pPr>
        <w:ind w:firstLine="700"/>
        <w:jc w:val="both"/>
        <w:rPr>
          <w:rFonts w:eastAsia="Calibri"/>
          <w:sz w:val="22"/>
          <w:szCs w:val="22"/>
        </w:rPr>
      </w:pPr>
    </w:p>
    <w:p w14:paraId="3138BCD1" w14:textId="4C81C14B" w:rsidR="006B4F85" w:rsidRDefault="006B4F85" w:rsidP="006B4F85">
      <w:pPr>
        <w:jc w:val="right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lastRenderedPageBreak/>
        <w:t xml:space="preserve">Таблица </w:t>
      </w:r>
      <w:r>
        <w:rPr>
          <w:rFonts w:eastAsia="Calibri"/>
          <w:sz w:val="22"/>
          <w:szCs w:val="22"/>
        </w:rPr>
        <w:t>2</w:t>
      </w:r>
      <w:r w:rsidRPr="006B4F85">
        <w:rPr>
          <w:rFonts w:eastAsia="Calibri"/>
          <w:sz w:val="22"/>
          <w:szCs w:val="22"/>
        </w:rPr>
        <w:t>.2</w:t>
      </w:r>
      <w:r>
        <w:rPr>
          <w:rFonts w:eastAsia="Calibri"/>
          <w:sz w:val="22"/>
          <w:szCs w:val="22"/>
        </w:rPr>
        <w:t>.3</w:t>
      </w:r>
    </w:p>
    <w:p w14:paraId="79AD5496" w14:textId="4469FDC1" w:rsidR="006B4F85" w:rsidRPr="006B4F85" w:rsidRDefault="006B4F85" w:rsidP="006B4F85">
      <w:pPr>
        <w:jc w:val="center"/>
        <w:rPr>
          <w:rFonts w:eastAsia="Calibri"/>
          <w:sz w:val="22"/>
          <w:szCs w:val="22"/>
        </w:rPr>
      </w:pPr>
      <w:r w:rsidRPr="006B4F85">
        <w:rPr>
          <w:rFonts w:eastAsia="Calibri"/>
          <w:sz w:val="22"/>
          <w:szCs w:val="22"/>
        </w:rPr>
        <w:t>Определение точки безубыточности графическим путем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14"/>
        <w:gridCol w:w="914"/>
        <w:gridCol w:w="1099"/>
        <w:gridCol w:w="1046"/>
        <w:gridCol w:w="1046"/>
        <w:gridCol w:w="1035"/>
      </w:tblGrid>
      <w:tr w:rsidR="006B4F85" w:rsidRPr="006B4F85" w14:paraId="7DBC2D36" w14:textId="77777777" w:rsidTr="00313B96">
        <w:tc>
          <w:tcPr>
            <w:tcW w:w="2095" w:type="dxa"/>
            <w:vAlign w:val="center"/>
          </w:tcPr>
          <w:p w14:paraId="0992F1E3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1400" w:type="dxa"/>
            <w:vAlign w:val="center"/>
          </w:tcPr>
          <w:p w14:paraId="65563A73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540" w:type="dxa"/>
            <w:vAlign w:val="center"/>
          </w:tcPr>
          <w:p w14:paraId="380D3554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</w:t>
            </w:r>
            <w:r w:rsidRPr="006B4F85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  <w:t>1</w:t>
            </w:r>
          </w:p>
        </w:tc>
        <w:tc>
          <w:tcPr>
            <w:tcW w:w="1540" w:type="dxa"/>
            <w:vAlign w:val="center"/>
          </w:tcPr>
          <w:p w14:paraId="6DC3B267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</w:t>
            </w:r>
            <w:r w:rsidRPr="006B4F85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  <w:t>2</w:t>
            </w:r>
          </w:p>
        </w:tc>
        <w:tc>
          <w:tcPr>
            <w:tcW w:w="1540" w:type="dxa"/>
            <w:vAlign w:val="center"/>
          </w:tcPr>
          <w:p w14:paraId="079FFFEC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</w:t>
            </w:r>
            <w:r w:rsidRPr="006B4F85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  <w:t>3</w:t>
            </w:r>
          </w:p>
        </w:tc>
        <w:tc>
          <w:tcPr>
            <w:tcW w:w="1514" w:type="dxa"/>
            <w:vAlign w:val="center"/>
          </w:tcPr>
          <w:p w14:paraId="2029C6CB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</w:t>
            </w:r>
            <w:r w:rsidRPr="006B4F85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  <w:t>4</w:t>
            </w:r>
          </w:p>
        </w:tc>
      </w:tr>
      <w:tr w:rsidR="006B4F85" w:rsidRPr="006B4F85" w14:paraId="6B7D8B27" w14:textId="77777777" w:rsidTr="00313B96">
        <w:tc>
          <w:tcPr>
            <w:tcW w:w="2095" w:type="dxa"/>
            <w:vAlign w:val="center"/>
          </w:tcPr>
          <w:p w14:paraId="43CBC8B1" w14:textId="7BDEF93A" w:rsidR="00313B96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Объем</w:t>
            </w:r>
          </w:p>
          <w:p w14:paraId="371F7E28" w14:textId="11C8149F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грузооборота</w:t>
            </w:r>
          </w:p>
        </w:tc>
        <w:tc>
          <w:tcPr>
            <w:tcW w:w="1400" w:type="dxa"/>
            <w:vAlign w:val="center"/>
          </w:tcPr>
          <w:p w14:paraId="4E37A304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540" w:type="dxa"/>
            <w:vAlign w:val="center"/>
          </w:tcPr>
          <w:p w14:paraId="4775AC2A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540" w:type="dxa"/>
            <w:vAlign w:val="center"/>
          </w:tcPr>
          <w:p w14:paraId="085AADB0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540" w:type="dxa"/>
            <w:vAlign w:val="center"/>
          </w:tcPr>
          <w:p w14:paraId="19C5F808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514" w:type="dxa"/>
            <w:vAlign w:val="center"/>
          </w:tcPr>
          <w:p w14:paraId="5AC8FC22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4500</w:t>
            </w:r>
          </w:p>
        </w:tc>
      </w:tr>
      <w:tr w:rsidR="006B4F85" w:rsidRPr="006B4F85" w14:paraId="1036D0DF" w14:textId="77777777" w:rsidTr="00313B96">
        <w:tc>
          <w:tcPr>
            <w:tcW w:w="2095" w:type="dxa"/>
            <w:vAlign w:val="center"/>
          </w:tcPr>
          <w:p w14:paraId="4A503919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Доход</w:t>
            </w:r>
          </w:p>
        </w:tc>
        <w:tc>
          <w:tcPr>
            <w:tcW w:w="1400" w:type="dxa"/>
            <w:vAlign w:val="center"/>
          </w:tcPr>
          <w:p w14:paraId="02AB5D83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540" w:type="dxa"/>
            <w:vAlign w:val="center"/>
          </w:tcPr>
          <w:p w14:paraId="032F0D83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540" w:type="dxa"/>
            <w:vAlign w:val="center"/>
          </w:tcPr>
          <w:p w14:paraId="3F26006E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23 275 582</w:t>
            </w:r>
          </w:p>
        </w:tc>
        <w:tc>
          <w:tcPr>
            <w:tcW w:w="1540" w:type="dxa"/>
            <w:vAlign w:val="center"/>
          </w:tcPr>
          <w:p w14:paraId="2FEB6262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46 551 164</w:t>
            </w:r>
          </w:p>
        </w:tc>
        <w:tc>
          <w:tcPr>
            <w:tcW w:w="1514" w:type="dxa"/>
            <w:vAlign w:val="center"/>
          </w:tcPr>
          <w:p w14:paraId="742A2769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69 826 746</w:t>
            </w:r>
          </w:p>
        </w:tc>
      </w:tr>
      <w:tr w:rsidR="006B4F85" w:rsidRPr="006B4F85" w14:paraId="120BB9EF" w14:textId="77777777" w:rsidTr="00313B96">
        <w:tc>
          <w:tcPr>
            <w:tcW w:w="2095" w:type="dxa"/>
            <w:vAlign w:val="center"/>
          </w:tcPr>
          <w:p w14:paraId="21F7B9E1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Постоянные издержки</w:t>
            </w:r>
          </w:p>
        </w:tc>
        <w:tc>
          <w:tcPr>
            <w:tcW w:w="1400" w:type="dxa"/>
            <w:vAlign w:val="center"/>
          </w:tcPr>
          <w:p w14:paraId="37A2AF6D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540" w:type="dxa"/>
            <w:vAlign w:val="center"/>
          </w:tcPr>
          <w:p w14:paraId="7730B565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752 358</w:t>
            </w:r>
          </w:p>
        </w:tc>
        <w:tc>
          <w:tcPr>
            <w:tcW w:w="1540" w:type="dxa"/>
            <w:vAlign w:val="center"/>
          </w:tcPr>
          <w:p w14:paraId="22ABEADD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752 358</w:t>
            </w:r>
          </w:p>
        </w:tc>
        <w:tc>
          <w:tcPr>
            <w:tcW w:w="1540" w:type="dxa"/>
            <w:vAlign w:val="center"/>
          </w:tcPr>
          <w:p w14:paraId="385DEDD6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752 358</w:t>
            </w:r>
          </w:p>
        </w:tc>
        <w:tc>
          <w:tcPr>
            <w:tcW w:w="1514" w:type="dxa"/>
            <w:vAlign w:val="center"/>
          </w:tcPr>
          <w:p w14:paraId="067A0483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752 358</w:t>
            </w:r>
          </w:p>
        </w:tc>
      </w:tr>
      <w:tr w:rsidR="006B4F85" w:rsidRPr="006B4F85" w14:paraId="7F157854" w14:textId="77777777" w:rsidTr="00313B96">
        <w:tc>
          <w:tcPr>
            <w:tcW w:w="2095" w:type="dxa"/>
            <w:vAlign w:val="center"/>
          </w:tcPr>
          <w:p w14:paraId="66E8BCF8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Переменные издержки</w:t>
            </w:r>
          </w:p>
        </w:tc>
        <w:tc>
          <w:tcPr>
            <w:tcW w:w="1400" w:type="dxa"/>
            <w:vAlign w:val="center"/>
          </w:tcPr>
          <w:p w14:paraId="09A66A50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540" w:type="dxa"/>
            <w:vAlign w:val="center"/>
          </w:tcPr>
          <w:p w14:paraId="504927F9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540" w:type="dxa"/>
            <w:vAlign w:val="center"/>
          </w:tcPr>
          <w:p w14:paraId="218F5C0B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22 965 206</w:t>
            </w:r>
          </w:p>
        </w:tc>
        <w:tc>
          <w:tcPr>
            <w:tcW w:w="1540" w:type="dxa"/>
            <w:vAlign w:val="center"/>
          </w:tcPr>
          <w:p w14:paraId="13CACAA5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45 930 413</w:t>
            </w:r>
          </w:p>
        </w:tc>
        <w:tc>
          <w:tcPr>
            <w:tcW w:w="1514" w:type="dxa"/>
            <w:vAlign w:val="center"/>
          </w:tcPr>
          <w:p w14:paraId="65CCDBB4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68 895 619</w:t>
            </w:r>
          </w:p>
        </w:tc>
      </w:tr>
      <w:tr w:rsidR="006B4F85" w:rsidRPr="006B4F85" w14:paraId="41E5200A" w14:textId="77777777" w:rsidTr="00313B96">
        <w:tc>
          <w:tcPr>
            <w:tcW w:w="2095" w:type="dxa"/>
            <w:vAlign w:val="center"/>
          </w:tcPr>
          <w:p w14:paraId="6FA7C1F0" w14:textId="3B6F6F8D" w:rsidR="00313B96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Общие</w:t>
            </w:r>
          </w:p>
          <w:p w14:paraId="75B63CF4" w14:textId="01D1FB71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издержки</w:t>
            </w:r>
          </w:p>
        </w:tc>
        <w:tc>
          <w:tcPr>
            <w:tcW w:w="1400" w:type="dxa"/>
            <w:vAlign w:val="center"/>
          </w:tcPr>
          <w:p w14:paraId="6B4D4204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540" w:type="dxa"/>
            <w:vAlign w:val="center"/>
          </w:tcPr>
          <w:p w14:paraId="0DEA8A84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752 358</w:t>
            </w:r>
          </w:p>
        </w:tc>
        <w:tc>
          <w:tcPr>
            <w:tcW w:w="1540" w:type="dxa"/>
            <w:vAlign w:val="center"/>
          </w:tcPr>
          <w:p w14:paraId="79D0B58D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23 717 564</w:t>
            </w:r>
          </w:p>
        </w:tc>
        <w:tc>
          <w:tcPr>
            <w:tcW w:w="1540" w:type="dxa"/>
            <w:vAlign w:val="center"/>
          </w:tcPr>
          <w:p w14:paraId="56D1ECFD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46 682 771</w:t>
            </w:r>
          </w:p>
        </w:tc>
        <w:tc>
          <w:tcPr>
            <w:tcW w:w="1514" w:type="dxa"/>
            <w:vAlign w:val="center"/>
          </w:tcPr>
          <w:p w14:paraId="4E7D8F09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69 647 977</w:t>
            </w:r>
          </w:p>
        </w:tc>
      </w:tr>
      <w:tr w:rsidR="006B4F85" w:rsidRPr="006B4F85" w14:paraId="428C1ACD" w14:textId="77777777" w:rsidTr="00313B96">
        <w:tc>
          <w:tcPr>
            <w:tcW w:w="2095" w:type="dxa"/>
            <w:vAlign w:val="center"/>
          </w:tcPr>
          <w:p w14:paraId="0E0AFC53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Прибыль</w:t>
            </w:r>
          </w:p>
        </w:tc>
        <w:tc>
          <w:tcPr>
            <w:tcW w:w="1400" w:type="dxa"/>
            <w:vAlign w:val="center"/>
          </w:tcPr>
          <w:p w14:paraId="567EA3B7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1540" w:type="dxa"/>
            <w:vAlign w:val="center"/>
          </w:tcPr>
          <w:p w14:paraId="535B79B9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-752 358</w:t>
            </w:r>
          </w:p>
        </w:tc>
        <w:tc>
          <w:tcPr>
            <w:tcW w:w="1540" w:type="dxa"/>
            <w:vAlign w:val="center"/>
          </w:tcPr>
          <w:p w14:paraId="77598AAA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-441 982</w:t>
            </w:r>
          </w:p>
        </w:tc>
        <w:tc>
          <w:tcPr>
            <w:tcW w:w="1540" w:type="dxa"/>
            <w:vAlign w:val="center"/>
          </w:tcPr>
          <w:p w14:paraId="4129A181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-131 607</w:t>
            </w:r>
          </w:p>
        </w:tc>
        <w:tc>
          <w:tcPr>
            <w:tcW w:w="1514" w:type="dxa"/>
            <w:vAlign w:val="center"/>
          </w:tcPr>
          <w:p w14:paraId="7525B48A" w14:textId="77777777" w:rsidR="006B4F85" w:rsidRPr="006B4F85" w:rsidRDefault="006B4F85" w:rsidP="00313B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B4F8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178 769</w:t>
            </w:r>
          </w:p>
        </w:tc>
      </w:tr>
    </w:tbl>
    <w:p w14:paraId="13ED104E" w14:textId="77777777" w:rsidR="006B4F85" w:rsidRPr="006B4F85" w:rsidRDefault="006B4F85" w:rsidP="006B4F85">
      <w:pPr>
        <w:ind w:firstLine="697"/>
        <w:jc w:val="both"/>
        <w:rPr>
          <w:rFonts w:eastAsia="Calibri"/>
          <w:sz w:val="22"/>
          <w:szCs w:val="22"/>
        </w:rPr>
      </w:pPr>
    </w:p>
    <w:p w14:paraId="08972E0C" w14:textId="77777777" w:rsidR="006B4F85" w:rsidRPr="006B4F85" w:rsidRDefault="006B4F85" w:rsidP="006B4F85">
      <w:pPr>
        <w:jc w:val="center"/>
        <w:rPr>
          <w:rFonts w:eastAsia="Calibri"/>
          <w:sz w:val="22"/>
          <w:szCs w:val="22"/>
        </w:rPr>
      </w:pPr>
      <w:r w:rsidRPr="006B4F85">
        <w:rPr>
          <w:noProof/>
          <w:sz w:val="22"/>
          <w:szCs w:val="22"/>
        </w:rPr>
        <w:drawing>
          <wp:inline distT="0" distB="0" distL="0" distR="0" wp14:anchorId="42CEF19B" wp14:editId="58A71CCF">
            <wp:extent cx="4024155" cy="2557305"/>
            <wp:effectExtent l="0" t="0" r="14605" b="1460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ACE2E32" w14:textId="45AB22EE" w:rsidR="006B4F85" w:rsidRPr="006B4F85" w:rsidRDefault="006B4F85" w:rsidP="006B4F85">
      <w:pPr>
        <w:jc w:val="center"/>
        <w:rPr>
          <w:rFonts w:eastAsia="Calibri"/>
          <w:sz w:val="18"/>
          <w:szCs w:val="18"/>
        </w:rPr>
      </w:pPr>
      <w:r w:rsidRPr="006B4F85">
        <w:rPr>
          <w:rFonts w:eastAsia="Calibri"/>
          <w:sz w:val="18"/>
          <w:szCs w:val="18"/>
        </w:rPr>
        <w:t>Рис</w:t>
      </w:r>
      <w:r>
        <w:rPr>
          <w:rFonts w:eastAsia="Calibri"/>
          <w:sz w:val="18"/>
          <w:szCs w:val="18"/>
        </w:rPr>
        <w:t>.</w:t>
      </w:r>
      <w:r w:rsidRPr="006B4F85">
        <w:rPr>
          <w:rFonts w:eastAsia="Calibri"/>
          <w:sz w:val="18"/>
          <w:szCs w:val="18"/>
        </w:rPr>
        <w:t xml:space="preserve"> </w:t>
      </w:r>
      <w:r>
        <w:rPr>
          <w:rFonts w:eastAsia="Calibri"/>
          <w:sz w:val="18"/>
          <w:szCs w:val="18"/>
        </w:rPr>
        <w:t>2</w:t>
      </w:r>
      <w:r w:rsidRPr="006B4F85">
        <w:rPr>
          <w:rFonts w:eastAsia="Calibri"/>
          <w:sz w:val="18"/>
          <w:szCs w:val="18"/>
        </w:rPr>
        <w:t>.</w:t>
      </w:r>
      <w:r>
        <w:rPr>
          <w:rFonts w:eastAsia="Calibri"/>
          <w:sz w:val="18"/>
          <w:szCs w:val="18"/>
        </w:rPr>
        <w:t>2.3.</w:t>
      </w:r>
      <w:r w:rsidRPr="006B4F85">
        <w:rPr>
          <w:rFonts w:eastAsia="Calibri"/>
          <w:sz w:val="18"/>
          <w:szCs w:val="18"/>
        </w:rPr>
        <w:t xml:space="preserve"> Зависимость изменения прибыли от объема грузооборота</w:t>
      </w:r>
    </w:p>
    <w:p w14:paraId="42DD9175" w14:textId="77777777" w:rsidR="00A42962" w:rsidRPr="006B4F85" w:rsidRDefault="00A42962" w:rsidP="006B4F85">
      <w:pPr>
        <w:ind w:firstLine="284"/>
        <w:jc w:val="both"/>
        <w:rPr>
          <w:sz w:val="22"/>
          <w:szCs w:val="22"/>
        </w:rPr>
      </w:pPr>
    </w:p>
    <w:p w14:paraId="5DCF82FF" w14:textId="30F5BAD9" w:rsidR="00A42962" w:rsidRP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Контрольные вопросы:</w:t>
      </w:r>
    </w:p>
    <w:p w14:paraId="121BAF20" w14:textId="537E5A34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Чем различаются понятия «хранение» и «складирование»?</w:t>
      </w:r>
    </w:p>
    <w:p w14:paraId="4B1A2894" w14:textId="01E0107E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2.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Что такое склад?</w:t>
      </w:r>
    </w:p>
    <w:p w14:paraId="45939A52" w14:textId="7B52EF72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3.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 классифицируются склады?</w:t>
      </w:r>
    </w:p>
    <w:p w14:paraId="4A940C7D" w14:textId="4B19B2A2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4.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Какие задачи решаются на этапе проектирования складской логистической системы?</w:t>
      </w:r>
    </w:p>
    <w:p w14:paraId="2CAFE2F0" w14:textId="39F78315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lastRenderedPageBreak/>
        <w:t>5.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Каким образом следует решать вопрос о наличии складов в логистической системе?</w:t>
      </w:r>
    </w:p>
    <w:p w14:paraId="72A1EE9F" w14:textId="3721E884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6</w:t>
      </w:r>
      <w:r>
        <w:rPr>
          <w:sz w:val="22"/>
          <w:szCs w:val="22"/>
        </w:rPr>
        <w:t>. </w:t>
      </w:r>
      <w:r w:rsidRPr="00A42962">
        <w:rPr>
          <w:sz w:val="22"/>
          <w:szCs w:val="22"/>
        </w:rPr>
        <w:t>Как определяется оптимальное количество складов в логистической системе?</w:t>
      </w:r>
    </w:p>
    <w:p w14:paraId="494C3702" w14:textId="355A7EDF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7.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Какие подходы применяются к определению месторасположения склада?</w:t>
      </w:r>
    </w:p>
    <w:p w14:paraId="0BE71B46" w14:textId="2BB8A867" w:rsid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8.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В каких случаях принимается решение об использовании арендного склада?</w:t>
      </w:r>
    </w:p>
    <w:p w14:paraId="66213D06" w14:textId="77334D50" w:rsidR="004E572B" w:rsidRPr="00A42962" w:rsidRDefault="004E572B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9. Когда целесообразно строить собственный склад?</w:t>
      </w:r>
    </w:p>
    <w:p w14:paraId="3C0E1436" w14:textId="1910CF3D" w:rsidR="00A42962" w:rsidRPr="00A42962" w:rsidRDefault="004E572B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Как определяются размеры полезной и общей площади склада?</w:t>
      </w:r>
    </w:p>
    <w:p w14:paraId="032A35E9" w14:textId="39BE8CF9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4E572B">
        <w:rPr>
          <w:sz w:val="22"/>
          <w:szCs w:val="22"/>
        </w:rPr>
        <w:t>1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Какие преимущества и недостатки имеют автоматизированную склады?</w:t>
      </w:r>
    </w:p>
    <w:p w14:paraId="0562DA67" w14:textId="63550802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4E572B">
        <w:rPr>
          <w:sz w:val="22"/>
          <w:szCs w:val="22"/>
        </w:rPr>
        <w:t>2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На основании чего определяется схема грузопереработки на складе?</w:t>
      </w:r>
    </w:p>
    <w:p w14:paraId="3C616215" w14:textId="2212C180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4E572B">
        <w:rPr>
          <w:sz w:val="22"/>
          <w:szCs w:val="22"/>
        </w:rPr>
        <w:t>3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Какие виды оборудования применяются на складе?</w:t>
      </w:r>
    </w:p>
    <w:p w14:paraId="7EFCA718" w14:textId="4D6E5FEF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4E572B">
        <w:rPr>
          <w:sz w:val="22"/>
          <w:szCs w:val="22"/>
        </w:rPr>
        <w:t>4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 рассчитать оптимальное количество работников склада?</w:t>
      </w:r>
    </w:p>
    <w:p w14:paraId="3DA32EB8" w14:textId="5FAD4F7A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4E572B">
        <w:rPr>
          <w:sz w:val="22"/>
          <w:szCs w:val="22"/>
        </w:rPr>
        <w:t>5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Какими показателями оценивается эффективность работы склада?</w:t>
      </w:r>
    </w:p>
    <w:p w14:paraId="6D8512DD" w14:textId="1B32B0C5" w:rsid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4E572B">
        <w:rPr>
          <w:sz w:val="22"/>
          <w:szCs w:val="22"/>
        </w:rPr>
        <w:t>6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Что такое KPI склада, какие показатели он включает?</w:t>
      </w:r>
    </w:p>
    <w:p w14:paraId="3D560B9B" w14:textId="160B7CB2" w:rsidR="004E572B" w:rsidRDefault="004E572B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17. В чем отличие логистического подхода на складе от технологического складского процесса?</w:t>
      </w:r>
    </w:p>
    <w:p w14:paraId="51BB829E" w14:textId="07F4B6A2" w:rsidR="004E572B" w:rsidRDefault="004E572B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18. В чем заключается роль склада как преобразователя грузовых потоков?</w:t>
      </w:r>
    </w:p>
    <w:p w14:paraId="520F1D6C" w14:textId="52EAE962" w:rsidR="004E572B" w:rsidRDefault="004E572B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19. Каковы основные стратегические задачи логистики складирования?</w:t>
      </w:r>
    </w:p>
    <w:p w14:paraId="19082DD8" w14:textId="241E404B" w:rsidR="004E572B" w:rsidRDefault="004E572B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20. Как распределяются склады в складской сети по функциональному назначению?</w:t>
      </w:r>
    </w:p>
    <w:p w14:paraId="557DB625" w14:textId="77777777" w:rsidR="00801A35" w:rsidRPr="00511D57" w:rsidRDefault="00801A35" w:rsidP="007A0672">
      <w:pPr>
        <w:ind w:firstLine="284"/>
        <w:jc w:val="both"/>
        <w:rPr>
          <w:color w:val="FF0000"/>
          <w:sz w:val="22"/>
          <w:szCs w:val="22"/>
        </w:rPr>
      </w:pPr>
    </w:p>
    <w:p w14:paraId="16DBD2D6" w14:textId="77777777" w:rsidR="00D4590C" w:rsidRDefault="00D4590C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21" w:name="_Toc75086939"/>
      <w:r>
        <w:rPr>
          <w:b/>
          <w:bCs/>
          <w:sz w:val="22"/>
          <w:szCs w:val="22"/>
        </w:rPr>
        <w:br w:type="page"/>
      </w:r>
    </w:p>
    <w:p w14:paraId="491329E2" w14:textId="66639F1C" w:rsidR="008718DD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Лабораторная работа №3. </w:t>
      </w:r>
    </w:p>
    <w:p w14:paraId="14816101" w14:textId="4C288214" w:rsidR="00801A35" w:rsidRPr="00801A35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Снабжение в логистической системе предприятия</w:t>
      </w:r>
      <w:bookmarkEnd w:id="21"/>
    </w:p>
    <w:p w14:paraId="42732C92" w14:textId="77777777" w:rsidR="00801A35" w:rsidRDefault="00801A35" w:rsidP="00801A35">
      <w:pPr>
        <w:jc w:val="center"/>
        <w:rPr>
          <w:b/>
          <w:bCs/>
          <w:sz w:val="22"/>
          <w:szCs w:val="22"/>
        </w:rPr>
      </w:pPr>
    </w:p>
    <w:p w14:paraId="7FEC4BCC" w14:textId="6B81509A" w:rsidR="00A42962" w:rsidRDefault="00A42962" w:rsidP="00801A35">
      <w:pPr>
        <w:ind w:firstLine="284"/>
        <w:jc w:val="both"/>
        <w:rPr>
          <w:i/>
          <w:iCs/>
          <w:sz w:val="22"/>
          <w:szCs w:val="22"/>
        </w:rPr>
      </w:pPr>
      <w:r w:rsidRPr="00A42962">
        <w:rPr>
          <w:i/>
          <w:iCs/>
          <w:sz w:val="22"/>
          <w:szCs w:val="22"/>
        </w:rPr>
        <w:t xml:space="preserve">Цель работы: </w:t>
      </w:r>
      <w:r>
        <w:rPr>
          <w:i/>
          <w:iCs/>
          <w:sz w:val="22"/>
          <w:szCs w:val="22"/>
        </w:rPr>
        <w:t>и</w:t>
      </w:r>
      <w:r w:rsidRPr="00A42962">
        <w:rPr>
          <w:i/>
          <w:iCs/>
          <w:sz w:val="22"/>
          <w:szCs w:val="22"/>
        </w:rPr>
        <w:t>зучить и применить на практике методы определения потребности в материальных ресурсах (метод прямого счёта и метод незавершенного производства), а также алгоритм выбора поставщика в логистике снабжения.</w:t>
      </w:r>
    </w:p>
    <w:p w14:paraId="5AFE1A1B" w14:textId="613C68E1" w:rsidR="00A42962" w:rsidRDefault="00A42962" w:rsidP="00801A35">
      <w:pPr>
        <w:ind w:firstLine="284"/>
        <w:jc w:val="both"/>
        <w:rPr>
          <w:i/>
          <w:iCs/>
          <w:sz w:val="22"/>
          <w:szCs w:val="22"/>
        </w:rPr>
      </w:pPr>
    </w:p>
    <w:p w14:paraId="65906F3B" w14:textId="1BAC23AB" w:rsidR="00A42962" w:rsidRPr="00372896" w:rsidRDefault="00A42962" w:rsidP="00801A35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372896">
        <w:rPr>
          <w:b/>
          <w:bCs/>
          <w:i/>
          <w:iCs/>
          <w:sz w:val="22"/>
          <w:szCs w:val="22"/>
        </w:rPr>
        <w:t>Задание №1.</w:t>
      </w:r>
    </w:p>
    <w:p w14:paraId="40B8D934" w14:textId="4E1BD655" w:rsidR="00D4590C" w:rsidRPr="00D4590C" w:rsidRDefault="00D4590C" w:rsidP="00D4590C">
      <w:pPr>
        <w:ind w:firstLine="284"/>
        <w:jc w:val="both"/>
        <w:rPr>
          <w:rFonts w:eastAsia="Calibri"/>
          <w:sz w:val="22"/>
          <w:szCs w:val="22"/>
        </w:rPr>
      </w:pPr>
      <w:r w:rsidRPr="00D4590C">
        <w:rPr>
          <w:rFonts w:eastAsia="Calibri"/>
          <w:sz w:val="22"/>
          <w:szCs w:val="22"/>
        </w:rPr>
        <w:t>Из бруса изготавливается ряд деталей. Необходимо рассч</w:t>
      </w:r>
      <w:r>
        <w:rPr>
          <w:rFonts w:eastAsia="Calibri"/>
          <w:sz w:val="22"/>
          <w:szCs w:val="22"/>
        </w:rPr>
        <w:t>и</w:t>
      </w:r>
      <w:r w:rsidRPr="00D4590C">
        <w:rPr>
          <w:rFonts w:eastAsia="Calibri"/>
          <w:sz w:val="22"/>
          <w:szCs w:val="22"/>
        </w:rPr>
        <w:t>тать потребность в брусе в планируемом году для выпуска продукции с учетом планового изменения незавершенного производства. Объем выпускаемой продукции в год составляет 1000 изделий. Исходные данные для проведения расчетов приведены в табл</w:t>
      </w:r>
      <w:r>
        <w:rPr>
          <w:rFonts w:eastAsia="Calibri"/>
          <w:sz w:val="22"/>
          <w:szCs w:val="22"/>
        </w:rPr>
        <w:t>.</w:t>
      </w:r>
      <w:r w:rsidRPr="00D4590C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2.3</w:t>
      </w:r>
      <w:r w:rsidRPr="00D4590C">
        <w:rPr>
          <w:rFonts w:eastAsia="Calibri"/>
          <w:sz w:val="22"/>
          <w:szCs w:val="22"/>
        </w:rPr>
        <w:t>.1.</w:t>
      </w:r>
    </w:p>
    <w:p w14:paraId="0E716EDE" w14:textId="77777777" w:rsidR="00D4590C" w:rsidRPr="00D4590C" w:rsidRDefault="00D4590C" w:rsidP="00D4590C">
      <w:pPr>
        <w:ind w:firstLine="284"/>
        <w:jc w:val="both"/>
        <w:rPr>
          <w:rFonts w:eastAsia="Calibri"/>
          <w:sz w:val="22"/>
          <w:szCs w:val="22"/>
        </w:rPr>
      </w:pPr>
    </w:p>
    <w:p w14:paraId="0A9DE991" w14:textId="42D40121" w:rsidR="00D4590C" w:rsidRDefault="00D4590C" w:rsidP="00D4590C">
      <w:pPr>
        <w:jc w:val="right"/>
        <w:rPr>
          <w:rFonts w:eastAsia="Calibri"/>
          <w:sz w:val="22"/>
          <w:szCs w:val="22"/>
        </w:rPr>
      </w:pPr>
      <w:r w:rsidRPr="00D4590C">
        <w:rPr>
          <w:rFonts w:eastAsia="Calibri"/>
          <w:sz w:val="22"/>
          <w:szCs w:val="22"/>
        </w:rPr>
        <w:t xml:space="preserve">Таблица </w:t>
      </w:r>
      <w:r>
        <w:rPr>
          <w:rFonts w:eastAsia="Calibri"/>
          <w:sz w:val="22"/>
          <w:szCs w:val="22"/>
        </w:rPr>
        <w:t>2.3</w:t>
      </w:r>
      <w:r w:rsidRPr="00D4590C">
        <w:rPr>
          <w:rFonts w:eastAsia="Calibri"/>
          <w:sz w:val="22"/>
          <w:szCs w:val="22"/>
        </w:rPr>
        <w:t>.1</w:t>
      </w:r>
    </w:p>
    <w:p w14:paraId="30B6FF5C" w14:textId="2F2A7381" w:rsidR="00D4590C" w:rsidRPr="00D4590C" w:rsidRDefault="00D4590C" w:rsidP="00372896">
      <w:pPr>
        <w:jc w:val="center"/>
        <w:rPr>
          <w:rFonts w:eastAsia="Calibri"/>
          <w:sz w:val="22"/>
          <w:szCs w:val="22"/>
        </w:rPr>
      </w:pPr>
      <w:r w:rsidRPr="00D4590C">
        <w:rPr>
          <w:rFonts w:eastAsia="Calibri"/>
          <w:sz w:val="22"/>
          <w:szCs w:val="22"/>
        </w:rPr>
        <w:t>Данные для определения потребности в материальном ресурсе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08"/>
        <w:gridCol w:w="1221"/>
        <w:gridCol w:w="1356"/>
        <w:gridCol w:w="1596"/>
        <w:gridCol w:w="1573"/>
      </w:tblGrid>
      <w:tr w:rsidR="00D4590C" w:rsidRPr="00D4590C" w14:paraId="417C7D63" w14:textId="77777777" w:rsidTr="00A75E07">
        <w:trPr>
          <w:trHeight w:val="113"/>
        </w:trPr>
        <w:tc>
          <w:tcPr>
            <w:tcW w:w="847" w:type="dxa"/>
            <w:vMerge w:val="restart"/>
            <w:vAlign w:val="center"/>
          </w:tcPr>
          <w:p w14:paraId="776F358D" w14:textId="3D32F166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Номер детали</w:t>
            </w:r>
          </w:p>
        </w:tc>
        <w:tc>
          <w:tcPr>
            <w:tcW w:w="1700" w:type="dxa"/>
            <w:vMerge w:val="restart"/>
            <w:vAlign w:val="center"/>
          </w:tcPr>
          <w:p w14:paraId="006646DB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Норма расхода на деталь, м</w:t>
            </w: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3728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126" w:type="dxa"/>
            <w:vMerge w:val="restart"/>
            <w:vAlign w:val="center"/>
          </w:tcPr>
          <w:p w14:paraId="6EB8F0EF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деталей в изделии, шт.</w:t>
            </w:r>
          </w:p>
        </w:tc>
        <w:tc>
          <w:tcPr>
            <w:tcW w:w="4956" w:type="dxa"/>
            <w:gridSpan w:val="2"/>
            <w:vAlign w:val="center"/>
          </w:tcPr>
          <w:p w14:paraId="47FFF590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деталей в незавершенном производстве, шт.</w:t>
            </w:r>
          </w:p>
        </w:tc>
      </w:tr>
      <w:tr w:rsidR="00D4590C" w:rsidRPr="00D4590C" w14:paraId="57F33066" w14:textId="77777777" w:rsidTr="00A75E07">
        <w:trPr>
          <w:trHeight w:val="113"/>
        </w:trPr>
        <w:tc>
          <w:tcPr>
            <w:tcW w:w="847" w:type="dxa"/>
            <w:vMerge/>
            <w:vAlign w:val="center"/>
          </w:tcPr>
          <w:p w14:paraId="5FE32444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vAlign w:val="center"/>
          </w:tcPr>
          <w:p w14:paraId="27F334B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383A65E3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36396A6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На начало планового периода</w:t>
            </w:r>
          </w:p>
        </w:tc>
        <w:tc>
          <w:tcPr>
            <w:tcW w:w="2546" w:type="dxa"/>
            <w:vAlign w:val="center"/>
          </w:tcPr>
          <w:p w14:paraId="0E972856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На конец планового периода</w:t>
            </w:r>
          </w:p>
        </w:tc>
      </w:tr>
      <w:tr w:rsidR="00D4590C" w:rsidRPr="00D4590C" w14:paraId="58428C89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2794ABFF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0" w:type="dxa"/>
            <w:vAlign w:val="center"/>
          </w:tcPr>
          <w:p w14:paraId="0D97218B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2126" w:type="dxa"/>
            <w:vAlign w:val="center"/>
          </w:tcPr>
          <w:p w14:paraId="79EE850B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14:paraId="4E72F600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546" w:type="dxa"/>
            <w:vAlign w:val="center"/>
          </w:tcPr>
          <w:p w14:paraId="2B543358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</w:tr>
      <w:tr w:rsidR="00D4590C" w:rsidRPr="00D4590C" w14:paraId="27E793A8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0C164E3F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0" w:type="dxa"/>
            <w:vAlign w:val="center"/>
          </w:tcPr>
          <w:p w14:paraId="4EC47EA2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2126" w:type="dxa"/>
            <w:vAlign w:val="center"/>
          </w:tcPr>
          <w:p w14:paraId="633AEC15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14:paraId="667FDCA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546" w:type="dxa"/>
            <w:vAlign w:val="center"/>
          </w:tcPr>
          <w:p w14:paraId="524122F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250</w:t>
            </w:r>
          </w:p>
        </w:tc>
      </w:tr>
      <w:tr w:rsidR="00D4590C" w:rsidRPr="00D4590C" w14:paraId="0E9F33D1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7A186EC4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vAlign w:val="center"/>
          </w:tcPr>
          <w:p w14:paraId="165E5422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2126" w:type="dxa"/>
            <w:vAlign w:val="center"/>
          </w:tcPr>
          <w:p w14:paraId="3BCE6ACD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14:paraId="78E41B21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2546" w:type="dxa"/>
            <w:vAlign w:val="center"/>
          </w:tcPr>
          <w:p w14:paraId="61F1A6F7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</w:tr>
      <w:tr w:rsidR="00D4590C" w:rsidRPr="00D4590C" w14:paraId="4A897A7E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0C93837D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0" w:type="dxa"/>
            <w:vAlign w:val="center"/>
          </w:tcPr>
          <w:p w14:paraId="12280C7C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2126" w:type="dxa"/>
            <w:vAlign w:val="center"/>
          </w:tcPr>
          <w:p w14:paraId="25739BC2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10" w:type="dxa"/>
            <w:vAlign w:val="center"/>
          </w:tcPr>
          <w:p w14:paraId="5F2B297B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2546" w:type="dxa"/>
            <w:vAlign w:val="center"/>
          </w:tcPr>
          <w:p w14:paraId="15E342E1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260</w:t>
            </w:r>
          </w:p>
        </w:tc>
      </w:tr>
      <w:tr w:rsidR="00D4590C" w:rsidRPr="00D4590C" w14:paraId="0A12C67C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172D1BED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vAlign w:val="center"/>
          </w:tcPr>
          <w:p w14:paraId="38951902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2126" w:type="dxa"/>
            <w:vAlign w:val="center"/>
          </w:tcPr>
          <w:p w14:paraId="4AED2742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14:paraId="0707FE66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2546" w:type="dxa"/>
            <w:vAlign w:val="center"/>
          </w:tcPr>
          <w:p w14:paraId="58B7465A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280</w:t>
            </w:r>
          </w:p>
        </w:tc>
      </w:tr>
      <w:tr w:rsidR="00D4590C" w:rsidRPr="00D4590C" w14:paraId="2EA2ED83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0D554A15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0" w:type="dxa"/>
            <w:vAlign w:val="center"/>
          </w:tcPr>
          <w:p w14:paraId="1C07C29A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0,60</w:t>
            </w:r>
          </w:p>
        </w:tc>
        <w:tc>
          <w:tcPr>
            <w:tcW w:w="2126" w:type="dxa"/>
            <w:vAlign w:val="center"/>
          </w:tcPr>
          <w:p w14:paraId="70C13F8C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14:paraId="40AFC124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2546" w:type="dxa"/>
            <w:vAlign w:val="center"/>
          </w:tcPr>
          <w:p w14:paraId="31914F7B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</w:tr>
      <w:tr w:rsidR="00D4590C" w:rsidRPr="00D4590C" w14:paraId="3447E7AA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3B7E8D8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0" w:type="dxa"/>
            <w:vAlign w:val="center"/>
          </w:tcPr>
          <w:p w14:paraId="01089D8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2126" w:type="dxa"/>
            <w:vAlign w:val="center"/>
          </w:tcPr>
          <w:p w14:paraId="42903F4D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14:paraId="32D93F1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546" w:type="dxa"/>
            <w:vAlign w:val="center"/>
          </w:tcPr>
          <w:p w14:paraId="53566405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</w:tr>
      <w:tr w:rsidR="00D4590C" w:rsidRPr="00D4590C" w14:paraId="19BDB173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458F220D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0" w:type="dxa"/>
            <w:vAlign w:val="center"/>
          </w:tcPr>
          <w:p w14:paraId="1F1A1688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2126" w:type="dxa"/>
            <w:vAlign w:val="center"/>
          </w:tcPr>
          <w:p w14:paraId="46DF0FA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14:paraId="76689F55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2546" w:type="dxa"/>
            <w:vAlign w:val="center"/>
          </w:tcPr>
          <w:p w14:paraId="26B57106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180</w:t>
            </w:r>
          </w:p>
        </w:tc>
      </w:tr>
      <w:tr w:rsidR="00D4590C" w:rsidRPr="00D4590C" w14:paraId="77B4E4E4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1D4D3A15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0" w:type="dxa"/>
            <w:vAlign w:val="center"/>
          </w:tcPr>
          <w:p w14:paraId="36B9FF09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2126" w:type="dxa"/>
            <w:vAlign w:val="center"/>
          </w:tcPr>
          <w:p w14:paraId="1879DA15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14:paraId="15B01AFE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2546" w:type="dxa"/>
            <w:vAlign w:val="center"/>
          </w:tcPr>
          <w:p w14:paraId="20084111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340</w:t>
            </w:r>
          </w:p>
        </w:tc>
      </w:tr>
      <w:tr w:rsidR="00D4590C" w:rsidRPr="00D4590C" w14:paraId="6CBE25BF" w14:textId="77777777" w:rsidTr="00A75E07">
        <w:trPr>
          <w:trHeight w:val="113"/>
        </w:trPr>
        <w:tc>
          <w:tcPr>
            <w:tcW w:w="847" w:type="dxa"/>
            <w:vAlign w:val="center"/>
          </w:tcPr>
          <w:p w14:paraId="71BDF61C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0" w:type="dxa"/>
            <w:vAlign w:val="center"/>
          </w:tcPr>
          <w:p w14:paraId="1F9796F8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2126" w:type="dxa"/>
            <w:vAlign w:val="center"/>
          </w:tcPr>
          <w:p w14:paraId="1587793E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14:paraId="09430E80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2546" w:type="dxa"/>
            <w:vAlign w:val="center"/>
          </w:tcPr>
          <w:p w14:paraId="6C900935" w14:textId="77777777" w:rsidR="00D4590C" w:rsidRPr="00372896" w:rsidRDefault="00D4590C" w:rsidP="00D4590C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160</w:t>
            </w:r>
          </w:p>
        </w:tc>
      </w:tr>
    </w:tbl>
    <w:p w14:paraId="00567233" w14:textId="3C86F952" w:rsidR="00D4590C" w:rsidRPr="00D4590C" w:rsidRDefault="00D4590C" w:rsidP="00D4590C">
      <w:pPr>
        <w:spacing w:before="120"/>
        <w:ind w:firstLine="284"/>
        <w:jc w:val="both"/>
        <w:rPr>
          <w:sz w:val="22"/>
          <w:szCs w:val="22"/>
        </w:rPr>
      </w:pPr>
      <w:r w:rsidRPr="00D4590C">
        <w:rPr>
          <w:i/>
          <w:sz w:val="22"/>
          <w:szCs w:val="22"/>
        </w:rPr>
        <w:t>Решение.</w:t>
      </w:r>
      <w:r w:rsidRPr="00D4590C">
        <w:rPr>
          <w:sz w:val="22"/>
          <w:szCs w:val="22"/>
        </w:rPr>
        <w:t xml:space="preserve"> В основе решения данной задачи лежат два метода определения потребности в материальных ресурсах: метод прямого счета и метод незавершенного производства.</w:t>
      </w:r>
    </w:p>
    <w:p w14:paraId="0F67B68B" w14:textId="77777777" w:rsidR="00D4590C" w:rsidRPr="00D4590C" w:rsidRDefault="00D4590C" w:rsidP="00D4590C">
      <w:pPr>
        <w:ind w:firstLine="284"/>
        <w:jc w:val="both"/>
        <w:rPr>
          <w:sz w:val="22"/>
          <w:szCs w:val="22"/>
        </w:rPr>
      </w:pPr>
      <w:r w:rsidRPr="00D4590C">
        <w:rPr>
          <w:sz w:val="22"/>
          <w:szCs w:val="22"/>
        </w:rPr>
        <w:t>Определение потребности методом прямого счета:</w:t>
      </w:r>
    </w:p>
    <w:p w14:paraId="18D2A5D3" w14:textId="77777777" w:rsidR="00D4590C" w:rsidRPr="00D4590C" w:rsidRDefault="00D4590C" w:rsidP="00D4590C">
      <w:pPr>
        <w:ind w:firstLine="284"/>
        <w:jc w:val="both"/>
        <w:rPr>
          <w:sz w:val="22"/>
          <w:szCs w:val="22"/>
        </w:rPr>
      </w:pPr>
    </w:p>
    <w:p w14:paraId="643061C1" w14:textId="16538071" w:rsidR="00D4590C" w:rsidRPr="00D4590C" w:rsidRDefault="00D4590C" w:rsidP="00372896">
      <w:pPr>
        <w:tabs>
          <w:tab w:val="left" w:pos="3544"/>
        </w:tabs>
        <w:ind w:firstLine="284"/>
        <w:jc w:val="right"/>
        <w:rPr>
          <w:rFonts w:eastAsiaTheme="minorEastAsia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P=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П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nary>
      </m:oMath>
      <w:r w:rsidRPr="00D4590C">
        <w:rPr>
          <w:rFonts w:eastAsiaTheme="minorEastAsia"/>
          <w:sz w:val="22"/>
          <w:szCs w:val="22"/>
        </w:rPr>
        <w:t>,</w:t>
      </w:r>
      <w:r w:rsidRPr="00D4590C">
        <w:rPr>
          <w:rFonts w:eastAsiaTheme="minorEastAsia"/>
          <w:sz w:val="22"/>
          <w:szCs w:val="22"/>
        </w:rPr>
        <w:tab/>
        <w:t>(</w:t>
      </w:r>
      <w:r w:rsidR="00372896">
        <w:rPr>
          <w:rFonts w:eastAsiaTheme="minorEastAsia"/>
          <w:sz w:val="22"/>
          <w:szCs w:val="22"/>
        </w:rPr>
        <w:t>2.3</w:t>
      </w:r>
      <w:r w:rsidRPr="00D4590C">
        <w:rPr>
          <w:rFonts w:eastAsiaTheme="minorEastAsia"/>
          <w:sz w:val="22"/>
          <w:szCs w:val="22"/>
        </w:rPr>
        <w:t>.1)</w:t>
      </w:r>
    </w:p>
    <w:p w14:paraId="6ED5319C" w14:textId="71FDAB46" w:rsidR="00D4590C" w:rsidRPr="00D4590C" w:rsidRDefault="00D4590C" w:rsidP="00D4590C">
      <w:pPr>
        <w:tabs>
          <w:tab w:val="left" w:pos="426"/>
        </w:tabs>
        <w:jc w:val="both"/>
        <w:rPr>
          <w:sz w:val="22"/>
          <w:szCs w:val="22"/>
        </w:rPr>
      </w:pPr>
      <w:r w:rsidRPr="00D4590C">
        <w:rPr>
          <w:sz w:val="22"/>
          <w:szCs w:val="22"/>
        </w:rPr>
        <w:t>где</w:t>
      </w:r>
      <w:r>
        <w:rPr>
          <w:sz w:val="22"/>
          <w:szCs w:val="22"/>
        </w:rPr>
        <w:tab/>
      </w:r>
      <w:r w:rsidRPr="00D4590C">
        <w:rPr>
          <w:i/>
          <w:sz w:val="22"/>
          <w:szCs w:val="22"/>
        </w:rPr>
        <w:t>Р</w:t>
      </w:r>
      <w:r w:rsidRPr="00D4590C">
        <w:rPr>
          <w:sz w:val="22"/>
          <w:szCs w:val="22"/>
        </w:rPr>
        <w:t xml:space="preserve"> – потребность в ресурсе;</w:t>
      </w:r>
    </w:p>
    <w:p w14:paraId="03DD1A19" w14:textId="77777777" w:rsidR="00D4590C" w:rsidRPr="00D4590C" w:rsidRDefault="00DB6E46" w:rsidP="00D4590C">
      <w:pPr>
        <w:tabs>
          <w:tab w:val="left" w:pos="426"/>
        </w:tabs>
        <w:ind w:firstLine="426"/>
        <w:jc w:val="both"/>
        <w:rPr>
          <w:rFonts w:eastAsiaTheme="minorEastAsia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П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</m:oMath>
      <w:r w:rsidR="00D4590C" w:rsidRPr="00D4590C">
        <w:rPr>
          <w:rFonts w:eastAsiaTheme="minorEastAsia"/>
          <w:sz w:val="22"/>
          <w:szCs w:val="22"/>
        </w:rPr>
        <w:t xml:space="preserve"> – объем производства </w:t>
      </w:r>
      <w:r w:rsidR="00D4590C" w:rsidRPr="00D4590C">
        <w:rPr>
          <w:rFonts w:eastAsiaTheme="minorEastAsia"/>
          <w:i/>
          <w:sz w:val="22"/>
          <w:szCs w:val="22"/>
          <w:lang w:val="en-US"/>
        </w:rPr>
        <w:t>i</w:t>
      </w:r>
      <w:r w:rsidR="00D4590C" w:rsidRPr="00D4590C">
        <w:rPr>
          <w:rFonts w:eastAsiaTheme="minorEastAsia"/>
          <w:sz w:val="22"/>
          <w:szCs w:val="22"/>
        </w:rPr>
        <w:t>-го вида продукции (детали);</w:t>
      </w:r>
    </w:p>
    <w:p w14:paraId="543EDE43" w14:textId="77777777" w:rsidR="00D4590C" w:rsidRPr="00D4590C" w:rsidRDefault="00DB6E46" w:rsidP="00D4590C">
      <w:pPr>
        <w:ind w:firstLine="426"/>
        <w:jc w:val="both"/>
        <w:rPr>
          <w:rFonts w:eastAsiaTheme="minorEastAsia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="00D4590C" w:rsidRPr="00D4590C">
        <w:rPr>
          <w:rFonts w:eastAsiaTheme="minorEastAsia"/>
          <w:sz w:val="22"/>
          <w:szCs w:val="22"/>
        </w:rPr>
        <w:t xml:space="preserve"> – расход материала на </w:t>
      </w:r>
      <w:r w:rsidR="00D4590C" w:rsidRPr="00D4590C">
        <w:rPr>
          <w:rFonts w:eastAsiaTheme="minorEastAsia"/>
          <w:i/>
          <w:sz w:val="22"/>
          <w:szCs w:val="22"/>
          <w:lang w:val="en-US"/>
        </w:rPr>
        <w:t>i</w:t>
      </w:r>
      <w:r w:rsidR="00D4590C" w:rsidRPr="00D4590C">
        <w:rPr>
          <w:rFonts w:eastAsiaTheme="minorEastAsia"/>
          <w:sz w:val="22"/>
          <w:szCs w:val="22"/>
        </w:rPr>
        <w:t>-й вид продукции (детали).</w:t>
      </w:r>
    </w:p>
    <w:p w14:paraId="0AE19E7D" w14:textId="01960452" w:rsidR="00D4590C" w:rsidRPr="00D4590C" w:rsidRDefault="00D4590C" w:rsidP="00D4590C">
      <w:pPr>
        <w:ind w:firstLine="284"/>
        <w:jc w:val="both"/>
        <w:rPr>
          <w:rFonts w:eastAsiaTheme="minorEastAsia"/>
          <w:sz w:val="22"/>
          <w:szCs w:val="22"/>
        </w:rPr>
      </w:pPr>
      <w:r w:rsidRPr="00D4590C">
        <w:rPr>
          <w:rFonts w:eastAsiaTheme="minorEastAsia"/>
          <w:sz w:val="22"/>
          <w:szCs w:val="22"/>
        </w:rPr>
        <w:t>Определение потребности в материальном ресурсе по методу незавершенного производства находится по формуле:</w:t>
      </w:r>
    </w:p>
    <w:p w14:paraId="0C89D557" w14:textId="77777777" w:rsidR="00D4590C" w:rsidRPr="00D4590C" w:rsidRDefault="00D4590C" w:rsidP="00D4590C">
      <w:pPr>
        <w:ind w:firstLine="284"/>
        <w:jc w:val="both"/>
        <w:rPr>
          <w:rFonts w:eastAsiaTheme="minorEastAsia"/>
          <w:sz w:val="22"/>
          <w:szCs w:val="22"/>
        </w:rPr>
      </w:pPr>
    </w:p>
    <w:p w14:paraId="1ECA195D" w14:textId="798CC017" w:rsidR="00D4590C" w:rsidRPr="00D4590C" w:rsidRDefault="00D4590C" w:rsidP="00372896">
      <w:pPr>
        <w:tabs>
          <w:tab w:val="left" w:pos="4111"/>
        </w:tabs>
        <w:ind w:firstLine="284"/>
        <w:jc w:val="right"/>
        <w:rPr>
          <w:rFonts w:eastAsiaTheme="minorEastAsia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P=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кон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нач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nary>
      </m:oMath>
      <w:r w:rsidRPr="00D4590C">
        <w:rPr>
          <w:rFonts w:eastAsiaTheme="minorEastAsia"/>
          <w:sz w:val="22"/>
          <w:szCs w:val="22"/>
        </w:rPr>
        <w:t>,</w:t>
      </w:r>
      <w:r>
        <w:rPr>
          <w:rFonts w:eastAsiaTheme="minorEastAsia"/>
          <w:sz w:val="22"/>
          <w:szCs w:val="22"/>
        </w:rPr>
        <w:tab/>
      </w:r>
      <w:r w:rsidRPr="00D4590C">
        <w:rPr>
          <w:rFonts w:eastAsiaTheme="minorEastAsia"/>
          <w:sz w:val="22"/>
          <w:szCs w:val="22"/>
        </w:rPr>
        <w:t>(</w:t>
      </w:r>
      <w:r w:rsidR="00372896">
        <w:rPr>
          <w:rFonts w:eastAsiaTheme="minorEastAsia"/>
          <w:sz w:val="22"/>
          <w:szCs w:val="22"/>
        </w:rPr>
        <w:t>2.3</w:t>
      </w:r>
      <w:r w:rsidRPr="00D4590C">
        <w:rPr>
          <w:rFonts w:eastAsiaTheme="minorEastAsia"/>
          <w:sz w:val="22"/>
          <w:szCs w:val="22"/>
        </w:rPr>
        <w:t>.2)</w:t>
      </w:r>
    </w:p>
    <w:p w14:paraId="4A3BC573" w14:textId="77777777" w:rsidR="00D4590C" w:rsidRPr="00D4590C" w:rsidRDefault="00D4590C" w:rsidP="00D4590C">
      <w:pPr>
        <w:ind w:firstLine="284"/>
        <w:jc w:val="right"/>
        <w:rPr>
          <w:sz w:val="22"/>
          <w:szCs w:val="22"/>
        </w:rPr>
      </w:pPr>
    </w:p>
    <w:p w14:paraId="72129D3F" w14:textId="77777777" w:rsidR="00D4590C" w:rsidRPr="00D4590C" w:rsidRDefault="00D4590C" w:rsidP="00D4590C">
      <w:pPr>
        <w:tabs>
          <w:tab w:val="left" w:pos="426"/>
        </w:tabs>
        <w:jc w:val="both"/>
        <w:rPr>
          <w:rFonts w:eastAsiaTheme="minorEastAsia"/>
          <w:sz w:val="22"/>
          <w:szCs w:val="22"/>
        </w:rPr>
      </w:pPr>
      <w:r w:rsidRPr="00D4590C">
        <w:rPr>
          <w:sz w:val="22"/>
          <w:szCs w:val="22"/>
        </w:rPr>
        <w:t>где</w:t>
      </w:r>
      <w:r w:rsidRPr="00D4590C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нач</m:t>
            </m:r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</m:oMath>
      <w:r w:rsidRPr="00D4590C">
        <w:rPr>
          <w:rFonts w:eastAsiaTheme="minorEastAsia"/>
          <w:sz w:val="22"/>
          <w:szCs w:val="22"/>
        </w:rPr>
        <w:t xml:space="preserve"> – объем незавершенного производства на начало планового периода;</w:t>
      </w:r>
    </w:p>
    <w:p w14:paraId="4F277D3C" w14:textId="77777777" w:rsidR="00D4590C" w:rsidRPr="00D4590C" w:rsidRDefault="00DB6E46" w:rsidP="00D4590C">
      <w:pPr>
        <w:ind w:firstLine="426"/>
        <w:jc w:val="both"/>
        <w:rPr>
          <w:rFonts w:eastAsiaTheme="minorEastAsia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кон</m:t>
            </m:r>
            <m:r>
              <w:rPr>
                <w:rFonts w:ascii="Cambria Math" w:hAnsi="Cambria Math"/>
                <w:sz w:val="22"/>
                <w:szCs w:val="22"/>
                <w:lang w:val="en-US"/>
              </w:rPr>
              <m:t>i</m:t>
            </m:r>
          </m:sub>
        </m:sSub>
      </m:oMath>
      <w:r w:rsidR="00D4590C" w:rsidRPr="00D4590C">
        <w:rPr>
          <w:rFonts w:eastAsiaTheme="minorEastAsia"/>
          <w:sz w:val="22"/>
          <w:szCs w:val="22"/>
        </w:rPr>
        <w:t xml:space="preserve"> – объем незавершенного производства на конец планового периода.</w:t>
      </w:r>
    </w:p>
    <w:p w14:paraId="38FC50AC" w14:textId="566A7148" w:rsidR="00D4590C" w:rsidRPr="00D4590C" w:rsidRDefault="00D4590C" w:rsidP="00D4590C">
      <w:pPr>
        <w:ind w:firstLine="284"/>
        <w:jc w:val="both"/>
        <w:rPr>
          <w:rFonts w:eastAsiaTheme="minorEastAsia"/>
          <w:sz w:val="22"/>
          <w:szCs w:val="22"/>
        </w:rPr>
      </w:pPr>
      <w:r w:rsidRPr="00D4590C">
        <w:rPr>
          <w:rFonts w:eastAsiaTheme="minorEastAsia"/>
          <w:sz w:val="22"/>
          <w:szCs w:val="22"/>
        </w:rPr>
        <w:t>Интегрируя представленные выше формулы</w:t>
      </w:r>
      <w:r>
        <w:rPr>
          <w:rFonts w:eastAsiaTheme="minorEastAsia"/>
          <w:sz w:val="22"/>
          <w:szCs w:val="22"/>
        </w:rPr>
        <w:t>,</w:t>
      </w:r>
      <w:r w:rsidRPr="00D4590C">
        <w:rPr>
          <w:rFonts w:eastAsiaTheme="minorEastAsia"/>
          <w:sz w:val="22"/>
          <w:szCs w:val="22"/>
        </w:rPr>
        <w:t xml:space="preserve"> получаем:</w:t>
      </w:r>
    </w:p>
    <w:p w14:paraId="42AFA336" w14:textId="77777777" w:rsidR="00D4590C" w:rsidRPr="00D4590C" w:rsidRDefault="00D4590C" w:rsidP="00D4590C">
      <w:pPr>
        <w:ind w:firstLine="284"/>
        <w:jc w:val="both"/>
        <w:rPr>
          <w:sz w:val="22"/>
          <w:szCs w:val="22"/>
        </w:rPr>
      </w:pPr>
    </w:p>
    <w:p w14:paraId="67152874" w14:textId="2591D4F4" w:rsidR="00D4590C" w:rsidRPr="00D4590C" w:rsidRDefault="00D4590C" w:rsidP="00372896">
      <w:pPr>
        <w:tabs>
          <w:tab w:val="left" w:pos="4395"/>
        </w:tabs>
        <w:ind w:firstLine="284"/>
        <w:jc w:val="right"/>
        <w:rPr>
          <w:rFonts w:eastAsiaTheme="minorEastAsia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P=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кон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нач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)+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П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)*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nary>
      </m:oMath>
      <w:r w:rsidRPr="00D4590C">
        <w:rPr>
          <w:rFonts w:eastAsiaTheme="minorEastAsia"/>
          <w:sz w:val="22"/>
          <w:szCs w:val="22"/>
        </w:rPr>
        <w:t>.</w:t>
      </w:r>
      <w:r w:rsidRPr="00D4590C">
        <w:rPr>
          <w:rFonts w:eastAsiaTheme="minorEastAsia"/>
          <w:sz w:val="22"/>
          <w:szCs w:val="22"/>
        </w:rPr>
        <w:tab/>
        <w:t>(</w:t>
      </w:r>
      <w:r w:rsidR="00372896">
        <w:rPr>
          <w:rFonts w:eastAsiaTheme="minorEastAsia"/>
          <w:sz w:val="22"/>
          <w:szCs w:val="22"/>
        </w:rPr>
        <w:t>2.3</w:t>
      </w:r>
      <w:r w:rsidRPr="00D4590C">
        <w:rPr>
          <w:rFonts w:eastAsiaTheme="minorEastAsia"/>
          <w:sz w:val="22"/>
          <w:szCs w:val="22"/>
        </w:rPr>
        <w:t>.3)</w:t>
      </w:r>
    </w:p>
    <w:p w14:paraId="31BDE22D" w14:textId="77777777" w:rsidR="00D4590C" w:rsidRPr="00D4590C" w:rsidRDefault="00D4590C" w:rsidP="00D4590C">
      <w:pPr>
        <w:ind w:firstLine="284"/>
        <w:jc w:val="right"/>
        <w:rPr>
          <w:rFonts w:eastAsiaTheme="minorEastAsia"/>
          <w:sz w:val="22"/>
          <w:szCs w:val="22"/>
        </w:rPr>
      </w:pPr>
    </w:p>
    <w:p w14:paraId="5C9AB1BC" w14:textId="785B020C" w:rsidR="00D4590C" w:rsidRPr="00D4590C" w:rsidRDefault="00D4590C" w:rsidP="00D4590C">
      <w:pPr>
        <w:ind w:firstLine="284"/>
        <w:jc w:val="both"/>
        <w:rPr>
          <w:rFonts w:eastAsiaTheme="minorEastAsia"/>
          <w:sz w:val="22"/>
          <w:szCs w:val="22"/>
        </w:rPr>
      </w:pPr>
      <w:r w:rsidRPr="00D4590C">
        <w:rPr>
          <w:rFonts w:eastAsiaTheme="minorEastAsia"/>
          <w:sz w:val="22"/>
          <w:szCs w:val="22"/>
        </w:rPr>
        <w:t>Решение задачи с помощью программы «</w:t>
      </w:r>
      <w:r w:rsidRPr="00D4590C">
        <w:rPr>
          <w:rFonts w:eastAsiaTheme="minorEastAsia"/>
          <w:sz w:val="22"/>
          <w:szCs w:val="22"/>
          <w:lang w:val="en-US"/>
        </w:rPr>
        <w:t>Microsoft</w:t>
      </w:r>
      <w:r w:rsidRPr="00D4590C">
        <w:rPr>
          <w:rFonts w:eastAsiaTheme="minorEastAsia"/>
          <w:sz w:val="22"/>
          <w:szCs w:val="22"/>
        </w:rPr>
        <w:t xml:space="preserve"> </w:t>
      </w:r>
      <w:r w:rsidRPr="00D4590C">
        <w:rPr>
          <w:rFonts w:eastAsiaTheme="minorEastAsia"/>
          <w:sz w:val="22"/>
          <w:szCs w:val="22"/>
          <w:lang w:val="en-US"/>
        </w:rPr>
        <w:t>Excel</w:t>
      </w:r>
      <w:r w:rsidRPr="00D4590C">
        <w:rPr>
          <w:rFonts w:eastAsiaTheme="minorEastAsia"/>
          <w:sz w:val="22"/>
          <w:szCs w:val="22"/>
        </w:rPr>
        <w:t>» представлено на рис</w:t>
      </w:r>
      <w:r>
        <w:rPr>
          <w:rFonts w:eastAsiaTheme="minorEastAsia"/>
          <w:sz w:val="22"/>
          <w:szCs w:val="22"/>
        </w:rPr>
        <w:t>.</w:t>
      </w:r>
      <w:r w:rsidRPr="00D4590C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2.3</w:t>
      </w:r>
      <w:r w:rsidRPr="00D4590C">
        <w:rPr>
          <w:rFonts w:eastAsiaTheme="minorEastAsia"/>
          <w:sz w:val="22"/>
          <w:szCs w:val="22"/>
        </w:rPr>
        <w:t>.1.</w:t>
      </w:r>
    </w:p>
    <w:p w14:paraId="35A16DE3" w14:textId="77777777" w:rsidR="00D4590C" w:rsidRPr="00D4590C" w:rsidRDefault="00D4590C" w:rsidP="00D4590C">
      <w:pPr>
        <w:ind w:firstLine="284"/>
        <w:jc w:val="both"/>
        <w:rPr>
          <w:rFonts w:eastAsiaTheme="minorEastAsia"/>
          <w:sz w:val="22"/>
          <w:szCs w:val="22"/>
        </w:rPr>
      </w:pPr>
    </w:p>
    <w:p w14:paraId="0D016939" w14:textId="77777777" w:rsidR="00D4590C" w:rsidRPr="00D4590C" w:rsidRDefault="00D4590C" w:rsidP="00372896">
      <w:pPr>
        <w:spacing w:after="120"/>
        <w:jc w:val="center"/>
        <w:rPr>
          <w:noProof/>
          <w:sz w:val="22"/>
          <w:szCs w:val="22"/>
        </w:rPr>
      </w:pPr>
      <w:r w:rsidRPr="00D4590C">
        <w:rPr>
          <w:noProof/>
          <w:sz w:val="22"/>
          <w:szCs w:val="22"/>
        </w:rPr>
        <w:drawing>
          <wp:inline distT="0" distB="0" distL="0" distR="0" wp14:anchorId="2E8C0BAC" wp14:editId="1CA95241">
            <wp:extent cx="4084320" cy="143691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r="770" b="1627"/>
                    <a:stretch/>
                  </pic:blipFill>
                  <pic:spPr bwMode="auto">
                    <a:xfrm>
                      <a:off x="0" y="0"/>
                      <a:ext cx="4518352" cy="1589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4590C">
        <w:rPr>
          <w:noProof/>
          <w:sz w:val="22"/>
          <w:szCs w:val="22"/>
        </w:rPr>
        <w:t xml:space="preserve"> </w:t>
      </w:r>
    </w:p>
    <w:p w14:paraId="0A2E5553" w14:textId="258BABE0" w:rsidR="00D4590C" w:rsidRPr="00D4590C" w:rsidRDefault="00D4590C" w:rsidP="00D4590C">
      <w:pPr>
        <w:ind w:firstLine="284"/>
        <w:jc w:val="center"/>
        <w:rPr>
          <w:sz w:val="18"/>
          <w:szCs w:val="18"/>
          <w:vertAlign w:val="subscript"/>
        </w:rPr>
      </w:pPr>
      <w:r w:rsidRPr="00D4590C">
        <w:rPr>
          <w:sz w:val="18"/>
          <w:szCs w:val="18"/>
        </w:rPr>
        <w:t xml:space="preserve">Рис. 2.3.1. Решение задания №1 лабораторной №1 с помощью программы </w:t>
      </w:r>
      <w:r w:rsidRPr="00D4590C">
        <w:rPr>
          <w:rFonts w:eastAsiaTheme="minorEastAsia"/>
          <w:sz w:val="18"/>
          <w:szCs w:val="18"/>
        </w:rPr>
        <w:t>«</w:t>
      </w:r>
      <w:r w:rsidRPr="00D4590C">
        <w:rPr>
          <w:rFonts w:eastAsiaTheme="minorEastAsia"/>
          <w:sz w:val="18"/>
          <w:szCs w:val="18"/>
          <w:lang w:val="en-US"/>
        </w:rPr>
        <w:t>Microsoft</w:t>
      </w:r>
      <w:r w:rsidRPr="00D4590C">
        <w:rPr>
          <w:rFonts w:eastAsiaTheme="minorEastAsia"/>
          <w:sz w:val="18"/>
          <w:szCs w:val="18"/>
        </w:rPr>
        <w:t xml:space="preserve"> </w:t>
      </w:r>
      <w:r w:rsidRPr="00D4590C">
        <w:rPr>
          <w:rFonts w:eastAsiaTheme="minorEastAsia"/>
          <w:sz w:val="18"/>
          <w:szCs w:val="18"/>
          <w:lang w:val="en-US"/>
        </w:rPr>
        <w:t>Excel</w:t>
      </w:r>
      <w:r w:rsidRPr="00D4590C">
        <w:rPr>
          <w:rFonts w:eastAsiaTheme="minorEastAsia"/>
          <w:sz w:val="18"/>
          <w:szCs w:val="18"/>
        </w:rPr>
        <w:t>»</w:t>
      </w:r>
    </w:p>
    <w:p w14:paraId="520080FC" w14:textId="77777777" w:rsid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</w:p>
    <w:p w14:paraId="29FACFB9" w14:textId="1309B04F" w:rsidR="00A42962" w:rsidRPr="00372896" w:rsidRDefault="00A42962" w:rsidP="0037289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372896">
        <w:rPr>
          <w:b/>
          <w:bCs/>
          <w:i/>
          <w:iCs/>
          <w:sz w:val="22"/>
          <w:szCs w:val="22"/>
        </w:rPr>
        <w:t>Задание №2.</w:t>
      </w:r>
    </w:p>
    <w:p w14:paraId="1C746F65" w14:textId="49BCD153" w:rsidR="00372896" w:rsidRDefault="00372896" w:rsidP="00372896">
      <w:pPr>
        <w:ind w:firstLine="284"/>
        <w:jc w:val="both"/>
        <w:rPr>
          <w:rFonts w:eastAsia="Calibri"/>
          <w:iCs/>
          <w:sz w:val="22"/>
          <w:szCs w:val="22"/>
        </w:rPr>
      </w:pPr>
      <w:r w:rsidRPr="00372896">
        <w:rPr>
          <w:rFonts w:eastAsia="Calibri"/>
          <w:iCs/>
          <w:sz w:val="22"/>
          <w:szCs w:val="22"/>
        </w:rPr>
        <w:t>Для производства ряда деталей используются пиломатериалы хвойных пород толщиной 30 мм. Необходимо рассчитать потребность на следующий год, основываясь на данных базового года, которые представлены в табл</w:t>
      </w:r>
      <w:r>
        <w:rPr>
          <w:rFonts w:eastAsia="Calibri"/>
          <w:iCs/>
          <w:sz w:val="22"/>
          <w:szCs w:val="22"/>
        </w:rPr>
        <w:t>.</w:t>
      </w:r>
      <w:r w:rsidRPr="00372896">
        <w:rPr>
          <w:rFonts w:eastAsia="Calibri"/>
          <w:iCs/>
          <w:sz w:val="22"/>
          <w:szCs w:val="22"/>
        </w:rPr>
        <w:t xml:space="preserve"> 2.</w:t>
      </w:r>
      <w:r>
        <w:rPr>
          <w:rFonts w:eastAsia="Calibri"/>
          <w:iCs/>
          <w:sz w:val="22"/>
          <w:szCs w:val="22"/>
        </w:rPr>
        <w:t>3.2</w:t>
      </w:r>
      <w:r w:rsidRPr="00372896">
        <w:rPr>
          <w:rFonts w:eastAsia="Calibri"/>
          <w:iCs/>
          <w:sz w:val="22"/>
          <w:szCs w:val="22"/>
        </w:rPr>
        <w:t>.</w:t>
      </w:r>
    </w:p>
    <w:p w14:paraId="71AB1E94" w14:textId="77777777" w:rsidR="00372896" w:rsidRPr="00372896" w:rsidRDefault="00372896" w:rsidP="00372896">
      <w:pPr>
        <w:ind w:firstLine="284"/>
        <w:jc w:val="both"/>
        <w:rPr>
          <w:iCs/>
          <w:sz w:val="22"/>
          <w:szCs w:val="22"/>
        </w:rPr>
      </w:pPr>
      <w:r w:rsidRPr="00372896">
        <w:rPr>
          <w:i/>
          <w:sz w:val="22"/>
          <w:szCs w:val="22"/>
        </w:rPr>
        <w:t xml:space="preserve">Решение. </w:t>
      </w:r>
      <w:r w:rsidRPr="00372896">
        <w:rPr>
          <w:iCs/>
          <w:sz w:val="22"/>
          <w:szCs w:val="22"/>
        </w:rPr>
        <w:t>В основе решения данной задачи лежат три метода определения потребности в материальных ресурсах: метод прямого счета, метод коэффициентов и метод незавершенного производства.</w:t>
      </w:r>
    </w:p>
    <w:p w14:paraId="6F23BB38" w14:textId="63DA4CA6" w:rsidR="00372896" w:rsidRDefault="00372896" w:rsidP="00372896">
      <w:pPr>
        <w:jc w:val="right"/>
        <w:rPr>
          <w:rFonts w:eastAsia="Calibri"/>
          <w:iCs/>
          <w:sz w:val="22"/>
          <w:szCs w:val="22"/>
        </w:rPr>
      </w:pPr>
      <w:r w:rsidRPr="00372896">
        <w:rPr>
          <w:rFonts w:eastAsia="Calibri"/>
          <w:iCs/>
          <w:sz w:val="22"/>
          <w:szCs w:val="22"/>
        </w:rPr>
        <w:lastRenderedPageBreak/>
        <w:t>Таблица 2.</w:t>
      </w:r>
      <w:r>
        <w:rPr>
          <w:rFonts w:eastAsia="Calibri"/>
          <w:iCs/>
          <w:sz w:val="22"/>
          <w:szCs w:val="22"/>
        </w:rPr>
        <w:t>3.2</w:t>
      </w:r>
    </w:p>
    <w:p w14:paraId="358B7A33" w14:textId="3F31A8C1" w:rsidR="00372896" w:rsidRPr="00372896" w:rsidRDefault="00372896" w:rsidP="00372896">
      <w:pPr>
        <w:jc w:val="center"/>
        <w:rPr>
          <w:rFonts w:eastAsia="Calibri"/>
          <w:iCs/>
          <w:sz w:val="22"/>
          <w:szCs w:val="22"/>
        </w:rPr>
      </w:pPr>
      <w:r w:rsidRPr="00372896">
        <w:rPr>
          <w:rFonts w:eastAsia="Calibri"/>
          <w:iCs/>
          <w:sz w:val="22"/>
          <w:szCs w:val="22"/>
        </w:rPr>
        <w:t>Данные для определения потребности в материальном ресурсе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68"/>
        <w:gridCol w:w="927"/>
        <w:gridCol w:w="822"/>
        <w:gridCol w:w="1076"/>
        <w:gridCol w:w="900"/>
        <w:gridCol w:w="1068"/>
        <w:gridCol w:w="993"/>
      </w:tblGrid>
      <w:tr w:rsidR="00372896" w:rsidRPr="00372896" w14:paraId="4AF4C4DD" w14:textId="77777777" w:rsidTr="00A75E07">
        <w:trPr>
          <w:trHeight w:val="113"/>
        </w:trPr>
        <w:tc>
          <w:tcPr>
            <w:tcW w:w="848" w:type="dxa"/>
            <w:vMerge w:val="restart"/>
            <w:vAlign w:val="center"/>
          </w:tcPr>
          <w:p w14:paraId="42DBB4B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Номер детали</w:t>
            </w:r>
          </w:p>
        </w:tc>
        <w:tc>
          <w:tcPr>
            <w:tcW w:w="1274" w:type="dxa"/>
            <w:vMerge w:val="restart"/>
            <w:vAlign w:val="center"/>
          </w:tcPr>
          <w:p w14:paraId="01B0C78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Норма расхода на деталь, м</w:t>
            </w: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  <w:r w:rsidRPr="0037289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5" w:type="dxa"/>
            <w:vMerge w:val="restart"/>
            <w:vAlign w:val="center"/>
          </w:tcPr>
          <w:p w14:paraId="75E3EB0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деталей в изделии, шт.</w:t>
            </w:r>
          </w:p>
        </w:tc>
        <w:tc>
          <w:tcPr>
            <w:tcW w:w="3106" w:type="dxa"/>
            <w:gridSpan w:val="2"/>
            <w:vAlign w:val="center"/>
          </w:tcPr>
          <w:p w14:paraId="43BC229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деталей в незавершенном производстве в базовом году, шт.</w:t>
            </w:r>
          </w:p>
        </w:tc>
        <w:tc>
          <w:tcPr>
            <w:tcW w:w="1663" w:type="dxa"/>
            <w:vMerge w:val="restart"/>
          </w:tcPr>
          <w:p w14:paraId="2388E54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произведенных изделий в базовом году, шт.</w:t>
            </w:r>
          </w:p>
        </w:tc>
        <w:tc>
          <w:tcPr>
            <w:tcW w:w="1463" w:type="dxa"/>
            <w:vMerge w:val="restart"/>
          </w:tcPr>
          <w:p w14:paraId="55D0EBD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Темп роста объема выпускаемой продукции, %</w:t>
            </w:r>
          </w:p>
        </w:tc>
      </w:tr>
      <w:tr w:rsidR="00372896" w:rsidRPr="00372896" w14:paraId="562E2DF8" w14:textId="77777777" w:rsidTr="00A75E07">
        <w:trPr>
          <w:trHeight w:val="113"/>
        </w:trPr>
        <w:tc>
          <w:tcPr>
            <w:tcW w:w="848" w:type="dxa"/>
            <w:vMerge/>
            <w:vAlign w:val="center"/>
          </w:tcPr>
          <w:p w14:paraId="2B3134B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4" w:type="dxa"/>
            <w:vMerge/>
            <w:vAlign w:val="center"/>
          </w:tcPr>
          <w:p w14:paraId="19C12A6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2285636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14:paraId="72441F8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На начало планового периода</w:t>
            </w:r>
          </w:p>
        </w:tc>
        <w:tc>
          <w:tcPr>
            <w:tcW w:w="1475" w:type="dxa"/>
            <w:vAlign w:val="center"/>
          </w:tcPr>
          <w:p w14:paraId="3A7AF442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На конец планового периода</w:t>
            </w:r>
          </w:p>
        </w:tc>
        <w:tc>
          <w:tcPr>
            <w:tcW w:w="1663" w:type="dxa"/>
            <w:vMerge/>
          </w:tcPr>
          <w:p w14:paraId="19F95D0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14:paraId="0E7268E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72896" w:rsidRPr="00372896" w14:paraId="40633F54" w14:textId="77777777" w:rsidTr="00A75E07">
        <w:trPr>
          <w:trHeight w:val="113"/>
        </w:trPr>
        <w:tc>
          <w:tcPr>
            <w:tcW w:w="848" w:type="dxa"/>
            <w:vAlign w:val="center"/>
          </w:tcPr>
          <w:p w14:paraId="44A65FB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4" w:type="dxa"/>
            <w:vAlign w:val="center"/>
          </w:tcPr>
          <w:p w14:paraId="3DB269B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275" w:type="dxa"/>
            <w:vAlign w:val="center"/>
          </w:tcPr>
          <w:p w14:paraId="008E457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31" w:type="dxa"/>
            <w:vAlign w:val="center"/>
          </w:tcPr>
          <w:p w14:paraId="6D0C5BC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475" w:type="dxa"/>
            <w:vAlign w:val="center"/>
          </w:tcPr>
          <w:p w14:paraId="0E29777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3" w:type="dxa"/>
            <w:vMerge w:val="restart"/>
            <w:vAlign w:val="center"/>
          </w:tcPr>
          <w:p w14:paraId="67D9395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950,00</w:t>
            </w:r>
          </w:p>
        </w:tc>
        <w:tc>
          <w:tcPr>
            <w:tcW w:w="1463" w:type="dxa"/>
            <w:vMerge w:val="restart"/>
            <w:vAlign w:val="center"/>
          </w:tcPr>
          <w:p w14:paraId="1379BD6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105,26</w:t>
            </w:r>
          </w:p>
        </w:tc>
      </w:tr>
      <w:tr w:rsidR="00372896" w:rsidRPr="00372896" w14:paraId="35B31A97" w14:textId="77777777" w:rsidTr="00A75E07">
        <w:trPr>
          <w:trHeight w:val="113"/>
        </w:trPr>
        <w:tc>
          <w:tcPr>
            <w:tcW w:w="848" w:type="dxa"/>
            <w:vAlign w:val="center"/>
          </w:tcPr>
          <w:p w14:paraId="3A81547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4" w:type="dxa"/>
            <w:vAlign w:val="center"/>
          </w:tcPr>
          <w:p w14:paraId="0E92B9C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275" w:type="dxa"/>
            <w:vAlign w:val="center"/>
          </w:tcPr>
          <w:p w14:paraId="2DEE62AF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31" w:type="dxa"/>
            <w:vAlign w:val="center"/>
          </w:tcPr>
          <w:p w14:paraId="2D4CA76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1475" w:type="dxa"/>
            <w:vAlign w:val="center"/>
          </w:tcPr>
          <w:p w14:paraId="70BF978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663" w:type="dxa"/>
            <w:vMerge/>
          </w:tcPr>
          <w:p w14:paraId="0124DFD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14:paraId="7EAC5E8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72896" w:rsidRPr="00372896" w14:paraId="670A9FD9" w14:textId="77777777" w:rsidTr="00A75E07">
        <w:trPr>
          <w:trHeight w:val="113"/>
        </w:trPr>
        <w:tc>
          <w:tcPr>
            <w:tcW w:w="848" w:type="dxa"/>
            <w:vAlign w:val="center"/>
          </w:tcPr>
          <w:p w14:paraId="330FE50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4" w:type="dxa"/>
            <w:vAlign w:val="center"/>
          </w:tcPr>
          <w:p w14:paraId="03D3078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275" w:type="dxa"/>
            <w:vAlign w:val="center"/>
          </w:tcPr>
          <w:p w14:paraId="51D49DC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31" w:type="dxa"/>
            <w:vAlign w:val="center"/>
          </w:tcPr>
          <w:p w14:paraId="64B5F66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475" w:type="dxa"/>
            <w:vAlign w:val="center"/>
          </w:tcPr>
          <w:p w14:paraId="33BA5A62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63" w:type="dxa"/>
            <w:vMerge/>
          </w:tcPr>
          <w:p w14:paraId="0F2A255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14:paraId="5EE735DF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72896" w:rsidRPr="00372896" w14:paraId="114E5E60" w14:textId="77777777" w:rsidTr="00A75E07">
        <w:trPr>
          <w:trHeight w:val="113"/>
        </w:trPr>
        <w:tc>
          <w:tcPr>
            <w:tcW w:w="848" w:type="dxa"/>
            <w:vAlign w:val="center"/>
          </w:tcPr>
          <w:p w14:paraId="1DA340F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4" w:type="dxa"/>
            <w:vAlign w:val="center"/>
          </w:tcPr>
          <w:p w14:paraId="1B011F1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275" w:type="dxa"/>
            <w:vAlign w:val="center"/>
          </w:tcPr>
          <w:p w14:paraId="1512DF3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31" w:type="dxa"/>
            <w:vAlign w:val="center"/>
          </w:tcPr>
          <w:p w14:paraId="100A38B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475" w:type="dxa"/>
            <w:vAlign w:val="center"/>
          </w:tcPr>
          <w:p w14:paraId="732EA85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663" w:type="dxa"/>
            <w:vMerge/>
          </w:tcPr>
          <w:p w14:paraId="5FFDB02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14:paraId="225AD29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72896" w:rsidRPr="00372896" w14:paraId="0E10BBB8" w14:textId="77777777" w:rsidTr="00A75E07">
        <w:trPr>
          <w:trHeight w:val="113"/>
        </w:trPr>
        <w:tc>
          <w:tcPr>
            <w:tcW w:w="848" w:type="dxa"/>
            <w:vAlign w:val="center"/>
          </w:tcPr>
          <w:p w14:paraId="0687491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4" w:type="dxa"/>
            <w:vAlign w:val="center"/>
          </w:tcPr>
          <w:p w14:paraId="0F0BC46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1275" w:type="dxa"/>
            <w:vAlign w:val="center"/>
          </w:tcPr>
          <w:p w14:paraId="5179B2F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31" w:type="dxa"/>
            <w:vAlign w:val="center"/>
          </w:tcPr>
          <w:p w14:paraId="44D2FBD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1475" w:type="dxa"/>
            <w:vAlign w:val="center"/>
          </w:tcPr>
          <w:p w14:paraId="6D13CEE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663" w:type="dxa"/>
            <w:vMerge/>
          </w:tcPr>
          <w:p w14:paraId="2BF55A6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63" w:type="dxa"/>
            <w:vMerge/>
          </w:tcPr>
          <w:p w14:paraId="7E9AA74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5F55C52E" w14:textId="77777777" w:rsidR="00372896" w:rsidRPr="00372896" w:rsidRDefault="00372896" w:rsidP="00372896">
      <w:pPr>
        <w:spacing w:before="120"/>
        <w:ind w:firstLine="709"/>
        <w:jc w:val="both"/>
        <w:rPr>
          <w:iCs/>
          <w:sz w:val="22"/>
          <w:szCs w:val="22"/>
        </w:rPr>
      </w:pPr>
      <w:r w:rsidRPr="00372896">
        <w:rPr>
          <w:iCs/>
          <w:sz w:val="22"/>
          <w:szCs w:val="22"/>
        </w:rPr>
        <w:t>Определение потребности методом коэффициентов:</w:t>
      </w:r>
    </w:p>
    <w:p w14:paraId="787A6893" w14:textId="77777777" w:rsidR="00372896" w:rsidRPr="00372896" w:rsidRDefault="00372896" w:rsidP="00372896">
      <w:pPr>
        <w:ind w:firstLine="709"/>
        <w:jc w:val="both"/>
        <w:rPr>
          <w:iCs/>
          <w:sz w:val="22"/>
          <w:szCs w:val="22"/>
        </w:rPr>
      </w:pPr>
    </w:p>
    <w:p w14:paraId="0B0ABAB4" w14:textId="3C03753F" w:rsidR="00372896" w:rsidRPr="00372896" w:rsidRDefault="00372896" w:rsidP="00372896">
      <w:pPr>
        <w:tabs>
          <w:tab w:val="left" w:pos="3828"/>
        </w:tabs>
        <w:ind w:firstLine="709"/>
        <w:jc w:val="right"/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P=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о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п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э</m:t>
            </m:r>
          </m:sub>
        </m:sSub>
      </m:oMath>
      <w:r w:rsidRPr="00372896">
        <w:rPr>
          <w:rFonts w:eastAsiaTheme="minorEastAsia"/>
          <w:iCs/>
          <w:sz w:val="22"/>
          <w:szCs w:val="22"/>
        </w:rPr>
        <w:t>,</w:t>
      </w:r>
      <w:r w:rsidRPr="00372896">
        <w:rPr>
          <w:rFonts w:eastAsiaTheme="minorEastAsia"/>
          <w:sz w:val="22"/>
          <w:szCs w:val="22"/>
        </w:rPr>
        <w:tab/>
        <w:t>(2.</w:t>
      </w:r>
      <w:r>
        <w:rPr>
          <w:rFonts w:eastAsiaTheme="minorEastAsia"/>
          <w:sz w:val="22"/>
          <w:szCs w:val="22"/>
        </w:rPr>
        <w:t>3.4</w:t>
      </w:r>
      <w:r w:rsidRPr="00372896">
        <w:rPr>
          <w:rFonts w:eastAsiaTheme="minorEastAsia"/>
          <w:sz w:val="22"/>
          <w:szCs w:val="22"/>
        </w:rPr>
        <w:t>)</w:t>
      </w:r>
    </w:p>
    <w:p w14:paraId="35A94310" w14:textId="77777777" w:rsidR="00372896" w:rsidRPr="00372896" w:rsidRDefault="00372896" w:rsidP="00372896">
      <w:pPr>
        <w:ind w:firstLine="709"/>
        <w:jc w:val="both"/>
        <w:rPr>
          <w:rFonts w:eastAsia="Calibri"/>
          <w:sz w:val="22"/>
          <w:szCs w:val="22"/>
        </w:rPr>
      </w:pPr>
    </w:p>
    <w:p w14:paraId="397E9514" w14:textId="77777777" w:rsidR="00372896" w:rsidRPr="00372896" w:rsidRDefault="00372896" w:rsidP="00372896">
      <w:pPr>
        <w:tabs>
          <w:tab w:val="left" w:pos="426"/>
        </w:tabs>
        <w:jc w:val="both"/>
        <w:rPr>
          <w:rFonts w:eastAsia="Calibri"/>
          <w:iCs/>
          <w:sz w:val="22"/>
          <w:szCs w:val="22"/>
        </w:rPr>
      </w:pPr>
      <w:r w:rsidRPr="00372896">
        <w:rPr>
          <w:rFonts w:eastAsia="Calibri"/>
          <w:sz w:val="22"/>
          <w:szCs w:val="22"/>
        </w:rPr>
        <w:t>где</w:t>
      </w:r>
      <w:r w:rsidRPr="00372896">
        <w:rPr>
          <w:rFonts w:eastAsia="Calibri"/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о</m:t>
            </m:r>
          </m:sub>
        </m:sSub>
      </m:oMath>
      <w:r w:rsidRPr="00372896">
        <w:rPr>
          <w:rFonts w:eastAsia="Calibri"/>
          <w:iCs/>
          <w:sz w:val="22"/>
          <w:szCs w:val="22"/>
        </w:rPr>
        <w:t xml:space="preserve"> – потребность в ресурсе в отчетном периоде;</w:t>
      </w:r>
    </w:p>
    <w:p w14:paraId="4829F90E" w14:textId="77777777" w:rsidR="00372896" w:rsidRPr="00372896" w:rsidRDefault="00DB6E46" w:rsidP="00372896">
      <w:pPr>
        <w:tabs>
          <w:tab w:val="left" w:pos="426"/>
        </w:tabs>
        <w:ind w:firstLine="426"/>
        <w:jc w:val="both"/>
        <w:rPr>
          <w:rFonts w:eastAsia="Calibri"/>
          <w:iCs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п</m:t>
            </m:r>
          </m:sub>
        </m:sSub>
      </m:oMath>
      <w:r w:rsidR="00372896" w:rsidRPr="00372896">
        <w:rPr>
          <w:rFonts w:eastAsia="Calibri"/>
          <w:iCs/>
          <w:sz w:val="22"/>
          <w:szCs w:val="22"/>
        </w:rPr>
        <w:t xml:space="preserve"> – коэффициент роста объема производства;</w:t>
      </w:r>
    </w:p>
    <w:p w14:paraId="0D44714B" w14:textId="77777777" w:rsidR="00372896" w:rsidRPr="00372896" w:rsidRDefault="00DB6E46" w:rsidP="00372896">
      <w:pPr>
        <w:tabs>
          <w:tab w:val="left" w:pos="426"/>
        </w:tabs>
        <w:ind w:firstLine="426"/>
        <w:jc w:val="both"/>
        <w:rPr>
          <w:rFonts w:eastAsia="Calibri"/>
          <w:iCs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э</m:t>
            </m:r>
          </m:sub>
        </m:sSub>
      </m:oMath>
      <w:r w:rsidR="00372896" w:rsidRPr="00372896">
        <w:rPr>
          <w:rFonts w:eastAsia="Calibri"/>
          <w:iCs/>
          <w:sz w:val="22"/>
          <w:szCs w:val="22"/>
        </w:rPr>
        <w:t xml:space="preserve"> – коэффициент снижения потребления материального ресурса.</w:t>
      </w:r>
    </w:p>
    <w:p w14:paraId="15BB109B" w14:textId="3BB72DAC" w:rsidR="00372896" w:rsidRPr="00372896" w:rsidRDefault="00372896" w:rsidP="00372896">
      <w:pPr>
        <w:ind w:firstLine="709"/>
        <w:jc w:val="both"/>
        <w:rPr>
          <w:rFonts w:eastAsia="Calibri"/>
          <w:iCs/>
          <w:sz w:val="22"/>
          <w:szCs w:val="22"/>
        </w:rPr>
      </w:pPr>
      <w:r w:rsidRPr="00372896">
        <w:rPr>
          <w:rFonts w:eastAsia="Calibri"/>
          <w:iCs/>
          <w:sz w:val="22"/>
          <w:szCs w:val="22"/>
        </w:rPr>
        <w:t>Интегрируя формулы (</w:t>
      </w:r>
      <w:r>
        <w:rPr>
          <w:rFonts w:eastAsia="Calibri"/>
          <w:iCs/>
          <w:sz w:val="22"/>
          <w:szCs w:val="22"/>
        </w:rPr>
        <w:t>2</w:t>
      </w:r>
      <w:r w:rsidRPr="00372896">
        <w:rPr>
          <w:rFonts w:eastAsia="Calibri"/>
          <w:iCs/>
          <w:sz w:val="22"/>
          <w:szCs w:val="22"/>
        </w:rPr>
        <w:t>.</w:t>
      </w:r>
      <w:r>
        <w:rPr>
          <w:rFonts w:eastAsia="Calibri"/>
          <w:iCs/>
          <w:sz w:val="22"/>
          <w:szCs w:val="22"/>
        </w:rPr>
        <w:t>3.1</w:t>
      </w:r>
      <w:r w:rsidRPr="00372896">
        <w:rPr>
          <w:rFonts w:eastAsia="Calibri"/>
          <w:iCs/>
          <w:sz w:val="22"/>
          <w:szCs w:val="22"/>
        </w:rPr>
        <w:t>), (</w:t>
      </w:r>
      <w:r>
        <w:rPr>
          <w:rFonts w:eastAsia="Calibri"/>
          <w:iCs/>
          <w:sz w:val="22"/>
          <w:szCs w:val="22"/>
        </w:rPr>
        <w:t>2</w:t>
      </w:r>
      <w:r w:rsidRPr="00372896">
        <w:rPr>
          <w:rFonts w:eastAsia="Calibri"/>
          <w:iCs/>
          <w:sz w:val="22"/>
          <w:szCs w:val="22"/>
        </w:rPr>
        <w:t>.</w:t>
      </w:r>
      <w:r>
        <w:rPr>
          <w:rFonts w:eastAsia="Calibri"/>
          <w:iCs/>
          <w:sz w:val="22"/>
          <w:szCs w:val="22"/>
        </w:rPr>
        <w:t>3.</w:t>
      </w:r>
      <w:r w:rsidRPr="00372896">
        <w:rPr>
          <w:rFonts w:eastAsia="Calibri"/>
          <w:iCs/>
          <w:sz w:val="22"/>
          <w:szCs w:val="22"/>
        </w:rPr>
        <w:t>2), (</w:t>
      </w:r>
      <w:r>
        <w:rPr>
          <w:rFonts w:eastAsia="Calibri"/>
          <w:iCs/>
          <w:sz w:val="22"/>
          <w:szCs w:val="22"/>
        </w:rPr>
        <w:t>2.3</w:t>
      </w:r>
      <w:r w:rsidRPr="00372896">
        <w:rPr>
          <w:rFonts w:eastAsia="Calibri"/>
          <w:iCs/>
          <w:sz w:val="22"/>
          <w:szCs w:val="22"/>
        </w:rPr>
        <w:t>.4), получим:</w:t>
      </w:r>
    </w:p>
    <w:p w14:paraId="4478D34A" w14:textId="77777777" w:rsidR="00372896" w:rsidRPr="00372896" w:rsidRDefault="00372896" w:rsidP="00372896">
      <w:pPr>
        <w:ind w:firstLine="709"/>
        <w:jc w:val="both"/>
        <w:rPr>
          <w:rFonts w:eastAsia="Calibri"/>
          <w:iCs/>
          <w:sz w:val="22"/>
          <w:szCs w:val="22"/>
        </w:rPr>
      </w:pPr>
    </w:p>
    <w:p w14:paraId="6A4E9493" w14:textId="3313073B" w:rsidR="00372896" w:rsidRPr="00372896" w:rsidRDefault="00372896" w:rsidP="00372896">
      <w:pPr>
        <w:ind w:firstLine="709"/>
        <w:jc w:val="right"/>
        <w:rPr>
          <w:rFonts w:eastAsia="Calibri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P=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кон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нач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  <w:sz w:val="22"/>
                <w:szCs w:val="22"/>
              </w:rPr>
              <m:t>)+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П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п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э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)*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nary>
      </m:oMath>
      <w:r w:rsidRPr="00372896">
        <w:rPr>
          <w:rFonts w:eastAsia="Calibri"/>
          <w:sz w:val="22"/>
          <w:szCs w:val="22"/>
        </w:rPr>
        <w:t>.</w:t>
      </w:r>
      <w:r w:rsidRPr="00372896">
        <w:rPr>
          <w:rFonts w:eastAsia="Calibri"/>
          <w:sz w:val="22"/>
          <w:szCs w:val="22"/>
        </w:rPr>
        <w:tab/>
        <w:t>(2.</w:t>
      </w:r>
      <w:r>
        <w:rPr>
          <w:rFonts w:eastAsia="Calibri"/>
          <w:sz w:val="22"/>
          <w:szCs w:val="22"/>
        </w:rPr>
        <w:t>3.5</w:t>
      </w:r>
      <w:r w:rsidRPr="00372896">
        <w:rPr>
          <w:rFonts w:eastAsia="Calibri"/>
          <w:sz w:val="22"/>
          <w:szCs w:val="22"/>
        </w:rPr>
        <w:t>)</w:t>
      </w:r>
    </w:p>
    <w:p w14:paraId="63A6AB4F" w14:textId="77777777" w:rsidR="00372896" w:rsidRPr="00372896" w:rsidRDefault="00372896" w:rsidP="00372896">
      <w:pPr>
        <w:ind w:firstLine="709"/>
        <w:jc w:val="right"/>
        <w:rPr>
          <w:rFonts w:eastAsia="Calibri"/>
          <w:sz w:val="22"/>
          <w:szCs w:val="22"/>
        </w:rPr>
      </w:pPr>
    </w:p>
    <w:p w14:paraId="0C06E2B9" w14:textId="29444045" w:rsidR="00372896" w:rsidRPr="00372896" w:rsidRDefault="00372896" w:rsidP="00372896">
      <w:pPr>
        <w:ind w:firstLine="284"/>
        <w:jc w:val="both"/>
        <w:rPr>
          <w:rFonts w:eastAsiaTheme="minorEastAsia"/>
          <w:sz w:val="22"/>
          <w:szCs w:val="22"/>
        </w:rPr>
      </w:pPr>
      <w:r w:rsidRPr="00372896">
        <w:rPr>
          <w:rFonts w:eastAsia="Calibri"/>
          <w:sz w:val="22"/>
          <w:szCs w:val="22"/>
        </w:rPr>
        <w:t xml:space="preserve">Решение задачи с использованием программы </w:t>
      </w:r>
      <w:r w:rsidRPr="00372896">
        <w:rPr>
          <w:rFonts w:eastAsiaTheme="minorEastAsia"/>
          <w:sz w:val="22"/>
          <w:szCs w:val="22"/>
        </w:rPr>
        <w:t>«</w:t>
      </w:r>
      <w:r w:rsidRPr="00372896">
        <w:rPr>
          <w:rFonts w:eastAsiaTheme="minorEastAsia"/>
          <w:sz w:val="22"/>
          <w:szCs w:val="22"/>
          <w:lang w:val="en-US"/>
        </w:rPr>
        <w:t>Microsoft</w:t>
      </w:r>
      <w:r w:rsidRPr="00372896">
        <w:rPr>
          <w:rFonts w:eastAsiaTheme="minorEastAsia"/>
          <w:sz w:val="22"/>
          <w:szCs w:val="22"/>
        </w:rPr>
        <w:t xml:space="preserve"> </w:t>
      </w:r>
      <w:r w:rsidRPr="00372896">
        <w:rPr>
          <w:rFonts w:eastAsiaTheme="minorEastAsia"/>
          <w:sz w:val="22"/>
          <w:szCs w:val="22"/>
          <w:lang w:val="en-US"/>
        </w:rPr>
        <w:t>Excel</w:t>
      </w:r>
      <w:r w:rsidRPr="00372896">
        <w:rPr>
          <w:rFonts w:eastAsiaTheme="minorEastAsia"/>
          <w:sz w:val="22"/>
          <w:szCs w:val="22"/>
        </w:rPr>
        <w:t>» представлено на рис</w:t>
      </w:r>
      <w:r>
        <w:rPr>
          <w:rFonts w:eastAsiaTheme="minorEastAsia"/>
          <w:sz w:val="22"/>
          <w:szCs w:val="22"/>
        </w:rPr>
        <w:t>.</w:t>
      </w:r>
      <w:r w:rsidRPr="00372896">
        <w:rPr>
          <w:rFonts w:eastAsiaTheme="minorEastAsia"/>
          <w:sz w:val="22"/>
          <w:szCs w:val="22"/>
        </w:rPr>
        <w:t xml:space="preserve"> 2.</w:t>
      </w:r>
      <w:r>
        <w:rPr>
          <w:rFonts w:eastAsiaTheme="minorEastAsia"/>
          <w:sz w:val="22"/>
          <w:szCs w:val="22"/>
        </w:rPr>
        <w:t>3.2</w:t>
      </w:r>
      <w:r w:rsidRPr="00372896">
        <w:rPr>
          <w:rFonts w:eastAsiaTheme="minorEastAsia"/>
          <w:sz w:val="22"/>
          <w:szCs w:val="22"/>
        </w:rPr>
        <w:t>.</w:t>
      </w:r>
    </w:p>
    <w:p w14:paraId="7F3491B2" w14:textId="77777777" w:rsidR="00372896" w:rsidRPr="00372896" w:rsidRDefault="00372896" w:rsidP="00372896">
      <w:pPr>
        <w:ind w:firstLine="709"/>
        <w:jc w:val="both"/>
        <w:rPr>
          <w:rFonts w:eastAsiaTheme="minorEastAsia"/>
          <w:sz w:val="22"/>
          <w:szCs w:val="22"/>
        </w:rPr>
      </w:pPr>
    </w:p>
    <w:p w14:paraId="1EC6463D" w14:textId="77777777" w:rsidR="00372896" w:rsidRPr="00372896" w:rsidRDefault="00372896" w:rsidP="00372896">
      <w:pPr>
        <w:jc w:val="center"/>
        <w:rPr>
          <w:rFonts w:eastAsiaTheme="minorEastAsia"/>
          <w:sz w:val="22"/>
          <w:szCs w:val="22"/>
        </w:rPr>
      </w:pPr>
      <w:r w:rsidRPr="00372896">
        <w:rPr>
          <w:noProof/>
          <w:sz w:val="22"/>
          <w:szCs w:val="22"/>
        </w:rPr>
        <w:drawing>
          <wp:inline distT="0" distB="0" distL="0" distR="0" wp14:anchorId="767E82B1" wp14:editId="1F925DAB">
            <wp:extent cx="4114800" cy="1094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14D48" w14:textId="1FEA859D" w:rsidR="00372896" w:rsidRPr="00372896" w:rsidRDefault="00372896" w:rsidP="00372896">
      <w:pPr>
        <w:spacing w:before="120"/>
        <w:jc w:val="center"/>
        <w:rPr>
          <w:sz w:val="18"/>
          <w:szCs w:val="18"/>
          <w:vertAlign w:val="subscript"/>
        </w:rPr>
      </w:pPr>
      <w:r w:rsidRPr="00372896">
        <w:rPr>
          <w:sz w:val="18"/>
          <w:szCs w:val="18"/>
        </w:rPr>
        <w:t>Рис</w:t>
      </w:r>
      <w:r>
        <w:rPr>
          <w:sz w:val="18"/>
          <w:szCs w:val="18"/>
        </w:rPr>
        <w:t>.</w:t>
      </w:r>
      <w:r w:rsidRPr="00372896">
        <w:rPr>
          <w:sz w:val="18"/>
          <w:szCs w:val="18"/>
        </w:rPr>
        <w:t xml:space="preserve"> 2.</w:t>
      </w:r>
      <w:r>
        <w:rPr>
          <w:sz w:val="18"/>
          <w:szCs w:val="18"/>
        </w:rPr>
        <w:t>3.2.</w:t>
      </w:r>
      <w:r w:rsidRPr="00372896">
        <w:rPr>
          <w:sz w:val="18"/>
          <w:szCs w:val="18"/>
        </w:rPr>
        <w:t xml:space="preserve"> Решение задания №2 лабораторной №1 с помощью программы </w:t>
      </w:r>
      <w:r w:rsidRPr="00372896">
        <w:rPr>
          <w:rFonts w:eastAsiaTheme="minorEastAsia"/>
          <w:sz w:val="18"/>
          <w:szCs w:val="18"/>
        </w:rPr>
        <w:t>«</w:t>
      </w:r>
      <w:r w:rsidRPr="00372896">
        <w:rPr>
          <w:rFonts w:eastAsiaTheme="minorEastAsia"/>
          <w:sz w:val="18"/>
          <w:szCs w:val="18"/>
          <w:lang w:val="en-US"/>
        </w:rPr>
        <w:t>Microsoft</w:t>
      </w:r>
      <w:r w:rsidRPr="00372896">
        <w:rPr>
          <w:rFonts w:eastAsiaTheme="minorEastAsia"/>
          <w:sz w:val="18"/>
          <w:szCs w:val="18"/>
        </w:rPr>
        <w:t xml:space="preserve"> </w:t>
      </w:r>
      <w:r w:rsidRPr="00372896">
        <w:rPr>
          <w:rFonts w:eastAsiaTheme="minorEastAsia"/>
          <w:sz w:val="18"/>
          <w:szCs w:val="18"/>
          <w:lang w:val="en-US"/>
        </w:rPr>
        <w:t>Excel</w:t>
      </w:r>
      <w:r w:rsidRPr="00372896">
        <w:rPr>
          <w:rFonts w:eastAsiaTheme="minorEastAsia"/>
          <w:sz w:val="18"/>
          <w:szCs w:val="18"/>
        </w:rPr>
        <w:t>»</w:t>
      </w:r>
    </w:p>
    <w:p w14:paraId="0FAE33EC" w14:textId="7F6CB461" w:rsidR="00A42962" w:rsidRPr="00372896" w:rsidRDefault="00A42962" w:rsidP="0037289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372896">
        <w:rPr>
          <w:b/>
          <w:bCs/>
          <w:i/>
          <w:iCs/>
          <w:sz w:val="22"/>
          <w:szCs w:val="22"/>
        </w:rPr>
        <w:lastRenderedPageBreak/>
        <w:t>Задание №3.</w:t>
      </w:r>
    </w:p>
    <w:p w14:paraId="06975316" w14:textId="000A53AE" w:rsidR="00372896" w:rsidRPr="00372896" w:rsidRDefault="00372896" w:rsidP="00372896">
      <w:pPr>
        <w:ind w:firstLine="284"/>
        <w:jc w:val="both"/>
        <w:rPr>
          <w:rFonts w:eastAsia="Calibri"/>
          <w:iCs/>
          <w:sz w:val="22"/>
          <w:szCs w:val="22"/>
        </w:rPr>
      </w:pPr>
      <w:r w:rsidRPr="00372896">
        <w:rPr>
          <w:rFonts w:eastAsia="Calibri"/>
          <w:iCs/>
          <w:sz w:val="22"/>
          <w:szCs w:val="22"/>
        </w:rPr>
        <w:t xml:space="preserve">Для производства нового вида продукции фирма в течение двух первых месяцев получала материалы </w:t>
      </w:r>
      <w:r w:rsidRPr="00372896">
        <w:rPr>
          <w:rFonts w:eastAsia="Calibri"/>
          <w:iCs/>
          <w:sz w:val="22"/>
          <w:szCs w:val="22"/>
          <w:lang w:val="en-US"/>
        </w:rPr>
        <w:t>A</w:t>
      </w:r>
      <w:r w:rsidRPr="00372896">
        <w:rPr>
          <w:rFonts w:eastAsia="Calibri"/>
          <w:iCs/>
          <w:sz w:val="22"/>
          <w:szCs w:val="22"/>
        </w:rPr>
        <w:t xml:space="preserve">, </w:t>
      </w:r>
      <w:r w:rsidRPr="00372896">
        <w:rPr>
          <w:rFonts w:eastAsia="Calibri"/>
          <w:iCs/>
          <w:sz w:val="22"/>
          <w:szCs w:val="22"/>
          <w:lang w:val="en-US"/>
        </w:rPr>
        <w:t>B</w:t>
      </w:r>
      <w:r w:rsidRPr="00372896">
        <w:rPr>
          <w:rFonts w:eastAsia="Calibri"/>
          <w:iCs/>
          <w:sz w:val="22"/>
          <w:szCs w:val="22"/>
        </w:rPr>
        <w:t xml:space="preserve"> и </w:t>
      </w:r>
      <w:r w:rsidRPr="00372896">
        <w:rPr>
          <w:rFonts w:eastAsia="Calibri"/>
          <w:iCs/>
          <w:sz w:val="22"/>
          <w:szCs w:val="22"/>
          <w:lang w:val="en-US"/>
        </w:rPr>
        <w:t>C</w:t>
      </w:r>
      <w:r w:rsidRPr="00372896">
        <w:rPr>
          <w:rFonts w:eastAsia="Calibri"/>
          <w:iCs/>
          <w:sz w:val="22"/>
          <w:szCs w:val="22"/>
        </w:rPr>
        <w:t xml:space="preserve"> от трех поставщиков. Динамика цен на поставляемую продукцию, динамика поставки материалов ненадлежащего качества, а также динамика нарушения поставщиками установленных сроков поставок приведены </w:t>
      </w:r>
      <w:r>
        <w:rPr>
          <w:rFonts w:eastAsia="Calibri"/>
          <w:iCs/>
          <w:sz w:val="22"/>
          <w:szCs w:val="22"/>
        </w:rPr>
        <w:t xml:space="preserve">в </w:t>
      </w:r>
      <w:r w:rsidRPr="00372896">
        <w:rPr>
          <w:rFonts w:eastAsia="Calibri"/>
          <w:iCs/>
          <w:sz w:val="22"/>
          <w:szCs w:val="22"/>
        </w:rPr>
        <w:t>табл</w:t>
      </w:r>
      <w:r>
        <w:rPr>
          <w:rFonts w:eastAsia="Calibri"/>
          <w:iCs/>
          <w:sz w:val="22"/>
          <w:szCs w:val="22"/>
        </w:rPr>
        <w:t>.</w:t>
      </w:r>
      <w:r w:rsidRPr="00372896">
        <w:rPr>
          <w:rFonts w:eastAsia="Calibri"/>
          <w:iCs/>
          <w:sz w:val="22"/>
          <w:szCs w:val="22"/>
        </w:rPr>
        <w:t xml:space="preserve"> </w:t>
      </w:r>
      <w:r>
        <w:rPr>
          <w:rFonts w:eastAsia="Calibri"/>
          <w:iCs/>
          <w:sz w:val="22"/>
          <w:szCs w:val="22"/>
        </w:rPr>
        <w:t>2</w:t>
      </w:r>
      <w:r w:rsidRPr="00372896">
        <w:rPr>
          <w:rFonts w:eastAsia="Calibri"/>
          <w:iCs/>
          <w:sz w:val="22"/>
          <w:szCs w:val="22"/>
        </w:rPr>
        <w:t>.</w:t>
      </w:r>
      <w:r>
        <w:rPr>
          <w:rFonts w:eastAsia="Calibri"/>
          <w:iCs/>
          <w:sz w:val="22"/>
          <w:szCs w:val="22"/>
        </w:rPr>
        <w:t>3.3</w:t>
      </w:r>
      <w:r w:rsidRPr="00372896">
        <w:rPr>
          <w:rFonts w:eastAsia="Calibri"/>
          <w:iCs/>
          <w:sz w:val="22"/>
          <w:szCs w:val="22"/>
        </w:rPr>
        <w:t xml:space="preserve"> – </w:t>
      </w:r>
      <w:r>
        <w:rPr>
          <w:rFonts w:eastAsia="Calibri"/>
          <w:iCs/>
          <w:sz w:val="22"/>
          <w:szCs w:val="22"/>
        </w:rPr>
        <w:t>2</w:t>
      </w:r>
      <w:r w:rsidRPr="00372896">
        <w:rPr>
          <w:rFonts w:eastAsia="Calibri"/>
          <w:iCs/>
          <w:sz w:val="22"/>
          <w:szCs w:val="22"/>
        </w:rPr>
        <w:t>.3.</w:t>
      </w:r>
      <w:r>
        <w:rPr>
          <w:rFonts w:eastAsia="Calibri"/>
          <w:iCs/>
          <w:sz w:val="22"/>
          <w:szCs w:val="22"/>
        </w:rPr>
        <w:t xml:space="preserve">5. </w:t>
      </w:r>
      <w:r w:rsidRPr="00372896">
        <w:rPr>
          <w:rFonts w:eastAsia="Calibri"/>
          <w:iCs/>
          <w:sz w:val="22"/>
          <w:szCs w:val="22"/>
        </w:rPr>
        <w:t>Произвести оценку работы поставщиков по результатам их деятельности за первые два месяца года и принять решение о продлении договорных отношений с одним из них. При анализе деятельности поставщиков принять следующие соотношения показателей: цена материалов – 0,5; качество поставленных материалов – 0,3; выполнение сроков поставки – 0,2.</w:t>
      </w:r>
    </w:p>
    <w:p w14:paraId="765B2C3C" w14:textId="77777777" w:rsidR="00372896" w:rsidRPr="00F64E3D" w:rsidRDefault="00372896" w:rsidP="00372896">
      <w:pPr>
        <w:jc w:val="both"/>
        <w:rPr>
          <w:rFonts w:eastAsia="Calibri"/>
          <w:iCs/>
          <w:sz w:val="16"/>
          <w:szCs w:val="16"/>
        </w:rPr>
      </w:pPr>
    </w:p>
    <w:p w14:paraId="19DB0565" w14:textId="2D0AD65F" w:rsidR="00372896" w:rsidRDefault="00372896" w:rsidP="00372896">
      <w:pPr>
        <w:jc w:val="right"/>
        <w:rPr>
          <w:rFonts w:eastAsia="Calibri"/>
          <w:iCs/>
          <w:sz w:val="22"/>
          <w:szCs w:val="22"/>
        </w:rPr>
      </w:pPr>
      <w:r w:rsidRPr="00372896">
        <w:rPr>
          <w:rFonts w:eastAsia="Calibri"/>
          <w:iCs/>
          <w:sz w:val="22"/>
          <w:szCs w:val="22"/>
        </w:rPr>
        <w:t xml:space="preserve">Таблица </w:t>
      </w:r>
      <w:r>
        <w:rPr>
          <w:rFonts w:eastAsia="Calibri"/>
          <w:iCs/>
          <w:sz w:val="22"/>
          <w:szCs w:val="22"/>
        </w:rPr>
        <w:t>2.3.3</w:t>
      </w:r>
    </w:p>
    <w:p w14:paraId="22BCF14F" w14:textId="24BDA120" w:rsidR="00372896" w:rsidRPr="00372896" w:rsidRDefault="00372896" w:rsidP="00372896">
      <w:pPr>
        <w:jc w:val="center"/>
        <w:rPr>
          <w:rFonts w:eastAsia="Calibri"/>
          <w:iCs/>
          <w:sz w:val="22"/>
          <w:szCs w:val="22"/>
        </w:rPr>
      </w:pPr>
      <w:r w:rsidRPr="00372896">
        <w:rPr>
          <w:rFonts w:eastAsia="Calibri"/>
          <w:iCs/>
          <w:sz w:val="22"/>
          <w:szCs w:val="22"/>
        </w:rPr>
        <w:t>Данные об объемах поставок и ценах материалов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63"/>
        <w:gridCol w:w="1271"/>
        <w:gridCol w:w="1258"/>
        <w:gridCol w:w="1371"/>
        <w:gridCol w:w="1291"/>
      </w:tblGrid>
      <w:tr w:rsidR="00372896" w:rsidRPr="00372896" w14:paraId="0066A33D" w14:textId="77777777" w:rsidTr="00A75E07">
        <w:tc>
          <w:tcPr>
            <w:tcW w:w="1925" w:type="dxa"/>
            <w:vAlign w:val="center"/>
          </w:tcPr>
          <w:p w14:paraId="458232C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Месяц</w:t>
            </w:r>
          </w:p>
        </w:tc>
        <w:tc>
          <w:tcPr>
            <w:tcW w:w="1926" w:type="dxa"/>
            <w:vAlign w:val="center"/>
          </w:tcPr>
          <w:p w14:paraId="2EE1BB6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Поставщик</w:t>
            </w:r>
          </w:p>
        </w:tc>
        <w:tc>
          <w:tcPr>
            <w:tcW w:w="1926" w:type="dxa"/>
            <w:vAlign w:val="center"/>
          </w:tcPr>
          <w:p w14:paraId="24E02FF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Материал</w:t>
            </w:r>
          </w:p>
        </w:tc>
        <w:tc>
          <w:tcPr>
            <w:tcW w:w="1926" w:type="dxa"/>
            <w:vAlign w:val="center"/>
          </w:tcPr>
          <w:p w14:paraId="479D2219" w14:textId="13CED241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Объем поставок, ед</w:t>
            </w:r>
            <w:r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</w:t>
            </w: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/мес.</w:t>
            </w:r>
          </w:p>
        </w:tc>
        <w:tc>
          <w:tcPr>
            <w:tcW w:w="1926" w:type="dxa"/>
            <w:vAlign w:val="center"/>
          </w:tcPr>
          <w:p w14:paraId="7231ED3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Цена за единицу, у.е.</w:t>
            </w:r>
          </w:p>
        </w:tc>
      </w:tr>
      <w:tr w:rsidR="00372896" w:rsidRPr="00372896" w14:paraId="2561455B" w14:textId="77777777" w:rsidTr="00A75E07">
        <w:tc>
          <w:tcPr>
            <w:tcW w:w="1925" w:type="dxa"/>
            <w:vMerge w:val="restart"/>
            <w:vAlign w:val="center"/>
          </w:tcPr>
          <w:p w14:paraId="7C9114A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Январь</w:t>
            </w:r>
          </w:p>
        </w:tc>
        <w:tc>
          <w:tcPr>
            <w:tcW w:w="1926" w:type="dxa"/>
            <w:vMerge w:val="restart"/>
            <w:vAlign w:val="center"/>
          </w:tcPr>
          <w:p w14:paraId="64D14A8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№1</w:t>
            </w:r>
          </w:p>
        </w:tc>
        <w:tc>
          <w:tcPr>
            <w:tcW w:w="1926" w:type="dxa"/>
            <w:vAlign w:val="center"/>
          </w:tcPr>
          <w:p w14:paraId="4C25877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A</w:t>
            </w:r>
          </w:p>
        </w:tc>
        <w:tc>
          <w:tcPr>
            <w:tcW w:w="1926" w:type="dxa"/>
            <w:vAlign w:val="center"/>
          </w:tcPr>
          <w:p w14:paraId="56CBD42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1200</w:t>
            </w:r>
          </w:p>
        </w:tc>
        <w:tc>
          <w:tcPr>
            <w:tcW w:w="1926" w:type="dxa"/>
            <w:vAlign w:val="center"/>
          </w:tcPr>
          <w:p w14:paraId="64978F4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14</w:t>
            </w:r>
          </w:p>
        </w:tc>
      </w:tr>
      <w:tr w:rsidR="00372896" w:rsidRPr="00372896" w14:paraId="3D0A9E92" w14:textId="77777777" w:rsidTr="00A75E07">
        <w:tc>
          <w:tcPr>
            <w:tcW w:w="1925" w:type="dxa"/>
            <w:vMerge/>
            <w:vAlign w:val="center"/>
          </w:tcPr>
          <w:p w14:paraId="1FAE795F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0372E5A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69E16E6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B</w:t>
            </w:r>
          </w:p>
        </w:tc>
        <w:tc>
          <w:tcPr>
            <w:tcW w:w="1926" w:type="dxa"/>
            <w:vAlign w:val="center"/>
          </w:tcPr>
          <w:p w14:paraId="0855D98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1500</w:t>
            </w:r>
          </w:p>
        </w:tc>
        <w:tc>
          <w:tcPr>
            <w:tcW w:w="1926" w:type="dxa"/>
            <w:vAlign w:val="center"/>
          </w:tcPr>
          <w:p w14:paraId="60872E5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</w:t>
            </w:r>
          </w:p>
        </w:tc>
      </w:tr>
      <w:tr w:rsidR="00372896" w:rsidRPr="00372896" w14:paraId="08257EAA" w14:textId="77777777" w:rsidTr="00A75E07">
        <w:tc>
          <w:tcPr>
            <w:tcW w:w="1925" w:type="dxa"/>
            <w:vMerge/>
            <w:vAlign w:val="center"/>
          </w:tcPr>
          <w:p w14:paraId="5B721962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4344B65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3E141D7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926" w:type="dxa"/>
            <w:vAlign w:val="center"/>
          </w:tcPr>
          <w:p w14:paraId="24BB53B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2000</w:t>
            </w:r>
          </w:p>
        </w:tc>
        <w:tc>
          <w:tcPr>
            <w:tcW w:w="1926" w:type="dxa"/>
            <w:vAlign w:val="center"/>
          </w:tcPr>
          <w:p w14:paraId="41878C7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10</w:t>
            </w:r>
          </w:p>
        </w:tc>
      </w:tr>
      <w:tr w:rsidR="00372896" w:rsidRPr="00372896" w14:paraId="49417325" w14:textId="77777777" w:rsidTr="00A75E07">
        <w:tc>
          <w:tcPr>
            <w:tcW w:w="1925" w:type="dxa"/>
            <w:vMerge/>
            <w:vAlign w:val="center"/>
          </w:tcPr>
          <w:p w14:paraId="2178FEC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vAlign w:val="center"/>
          </w:tcPr>
          <w:p w14:paraId="39D2C28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№2</w:t>
            </w:r>
          </w:p>
        </w:tc>
        <w:tc>
          <w:tcPr>
            <w:tcW w:w="1926" w:type="dxa"/>
            <w:vAlign w:val="center"/>
          </w:tcPr>
          <w:p w14:paraId="657E862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A</w:t>
            </w:r>
          </w:p>
        </w:tc>
        <w:tc>
          <w:tcPr>
            <w:tcW w:w="1926" w:type="dxa"/>
            <w:vAlign w:val="center"/>
          </w:tcPr>
          <w:p w14:paraId="41ED1B0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1500</w:t>
            </w:r>
          </w:p>
        </w:tc>
        <w:tc>
          <w:tcPr>
            <w:tcW w:w="1926" w:type="dxa"/>
            <w:vAlign w:val="center"/>
          </w:tcPr>
          <w:p w14:paraId="40319582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13</w:t>
            </w:r>
          </w:p>
        </w:tc>
      </w:tr>
      <w:tr w:rsidR="00372896" w:rsidRPr="00372896" w14:paraId="2C69BA4A" w14:textId="77777777" w:rsidTr="00A75E07">
        <w:tc>
          <w:tcPr>
            <w:tcW w:w="1925" w:type="dxa"/>
            <w:vMerge/>
            <w:vAlign w:val="center"/>
          </w:tcPr>
          <w:p w14:paraId="6EEB20E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4D59AB7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04149A2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B</w:t>
            </w:r>
          </w:p>
        </w:tc>
        <w:tc>
          <w:tcPr>
            <w:tcW w:w="1926" w:type="dxa"/>
            <w:vAlign w:val="center"/>
          </w:tcPr>
          <w:p w14:paraId="256B79E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2100</w:t>
            </w:r>
          </w:p>
        </w:tc>
        <w:tc>
          <w:tcPr>
            <w:tcW w:w="1926" w:type="dxa"/>
            <w:vAlign w:val="center"/>
          </w:tcPr>
          <w:p w14:paraId="2731612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11</w:t>
            </w:r>
          </w:p>
        </w:tc>
      </w:tr>
      <w:tr w:rsidR="00372896" w:rsidRPr="00372896" w14:paraId="6DCF02E3" w14:textId="77777777" w:rsidTr="00A75E07">
        <w:tc>
          <w:tcPr>
            <w:tcW w:w="1925" w:type="dxa"/>
            <w:vMerge/>
            <w:vAlign w:val="center"/>
          </w:tcPr>
          <w:p w14:paraId="6F1C728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3162E0D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39576CE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926" w:type="dxa"/>
            <w:vAlign w:val="center"/>
          </w:tcPr>
          <w:p w14:paraId="69F9652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2600</w:t>
            </w:r>
          </w:p>
        </w:tc>
        <w:tc>
          <w:tcPr>
            <w:tcW w:w="1926" w:type="dxa"/>
            <w:vAlign w:val="center"/>
          </w:tcPr>
          <w:p w14:paraId="1FAA92D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9</w:t>
            </w:r>
          </w:p>
        </w:tc>
      </w:tr>
      <w:tr w:rsidR="00372896" w:rsidRPr="00372896" w14:paraId="4EB68ACF" w14:textId="77777777" w:rsidTr="00A75E07">
        <w:tc>
          <w:tcPr>
            <w:tcW w:w="1925" w:type="dxa"/>
            <w:vMerge/>
            <w:vAlign w:val="center"/>
          </w:tcPr>
          <w:p w14:paraId="39AEA9B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vAlign w:val="center"/>
          </w:tcPr>
          <w:p w14:paraId="7CB09C1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№3</w:t>
            </w:r>
          </w:p>
        </w:tc>
        <w:tc>
          <w:tcPr>
            <w:tcW w:w="1926" w:type="dxa"/>
            <w:vAlign w:val="center"/>
          </w:tcPr>
          <w:p w14:paraId="1E608E9F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A</w:t>
            </w:r>
          </w:p>
        </w:tc>
        <w:tc>
          <w:tcPr>
            <w:tcW w:w="1926" w:type="dxa"/>
            <w:vAlign w:val="center"/>
          </w:tcPr>
          <w:p w14:paraId="794C3E3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1400</w:t>
            </w:r>
          </w:p>
        </w:tc>
        <w:tc>
          <w:tcPr>
            <w:tcW w:w="1926" w:type="dxa"/>
            <w:vAlign w:val="center"/>
          </w:tcPr>
          <w:p w14:paraId="7CFB45E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</w:t>
            </w:r>
          </w:p>
        </w:tc>
      </w:tr>
      <w:tr w:rsidR="00372896" w:rsidRPr="00372896" w14:paraId="1B045A0D" w14:textId="77777777" w:rsidTr="00A75E07">
        <w:tc>
          <w:tcPr>
            <w:tcW w:w="1925" w:type="dxa"/>
            <w:vMerge/>
            <w:vAlign w:val="center"/>
          </w:tcPr>
          <w:p w14:paraId="4BF80ED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065D968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4F63DB9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B</w:t>
            </w:r>
          </w:p>
        </w:tc>
        <w:tc>
          <w:tcPr>
            <w:tcW w:w="1926" w:type="dxa"/>
            <w:vAlign w:val="center"/>
          </w:tcPr>
          <w:p w14:paraId="44ECB61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1300</w:t>
            </w:r>
          </w:p>
        </w:tc>
        <w:tc>
          <w:tcPr>
            <w:tcW w:w="1926" w:type="dxa"/>
            <w:vAlign w:val="center"/>
          </w:tcPr>
          <w:p w14:paraId="4812F9C2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11</w:t>
            </w:r>
          </w:p>
        </w:tc>
      </w:tr>
      <w:tr w:rsidR="00372896" w:rsidRPr="00372896" w14:paraId="568A8A2C" w14:textId="77777777" w:rsidTr="00A75E07">
        <w:tc>
          <w:tcPr>
            <w:tcW w:w="1925" w:type="dxa"/>
            <w:vMerge w:val="restart"/>
            <w:vAlign w:val="center"/>
          </w:tcPr>
          <w:p w14:paraId="10FF5EA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Февраль</w:t>
            </w:r>
          </w:p>
        </w:tc>
        <w:tc>
          <w:tcPr>
            <w:tcW w:w="1926" w:type="dxa"/>
            <w:vMerge w:val="restart"/>
            <w:vAlign w:val="center"/>
          </w:tcPr>
          <w:p w14:paraId="2FDEA31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№1</w:t>
            </w:r>
          </w:p>
        </w:tc>
        <w:tc>
          <w:tcPr>
            <w:tcW w:w="1926" w:type="dxa"/>
            <w:vAlign w:val="center"/>
          </w:tcPr>
          <w:p w14:paraId="0B23068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A</w:t>
            </w:r>
          </w:p>
        </w:tc>
        <w:tc>
          <w:tcPr>
            <w:tcW w:w="1926" w:type="dxa"/>
            <w:vAlign w:val="center"/>
          </w:tcPr>
          <w:p w14:paraId="59BDBE0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1500</w:t>
            </w:r>
          </w:p>
        </w:tc>
        <w:tc>
          <w:tcPr>
            <w:tcW w:w="1926" w:type="dxa"/>
            <w:vAlign w:val="center"/>
          </w:tcPr>
          <w:p w14:paraId="5F302F1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</w:t>
            </w:r>
          </w:p>
        </w:tc>
      </w:tr>
      <w:tr w:rsidR="00372896" w:rsidRPr="00372896" w14:paraId="4A4FFD15" w14:textId="77777777" w:rsidTr="00A75E07">
        <w:tc>
          <w:tcPr>
            <w:tcW w:w="1925" w:type="dxa"/>
            <w:vMerge/>
            <w:vAlign w:val="center"/>
          </w:tcPr>
          <w:p w14:paraId="1BE3A28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06DE3DF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16FC771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B</w:t>
            </w:r>
          </w:p>
        </w:tc>
        <w:tc>
          <w:tcPr>
            <w:tcW w:w="1926" w:type="dxa"/>
            <w:vAlign w:val="center"/>
          </w:tcPr>
          <w:p w14:paraId="6E725E7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1800</w:t>
            </w:r>
          </w:p>
        </w:tc>
        <w:tc>
          <w:tcPr>
            <w:tcW w:w="1926" w:type="dxa"/>
            <w:vAlign w:val="center"/>
          </w:tcPr>
          <w:p w14:paraId="349EC74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13</w:t>
            </w:r>
          </w:p>
        </w:tc>
      </w:tr>
      <w:tr w:rsidR="00372896" w:rsidRPr="00372896" w14:paraId="131B6648" w14:textId="77777777" w:rsidTr="00A75E07">
        <w:tc>
          <w:tcPr>
            <w:tcW w:w="1925" w:type="dxa"/>
            <w:vMerge/>
            <w:vAlign w:val="center"/>
          </w:tcPr>
          <w:p w14:paraId="79ACE5F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7900398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18AC04C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926" w:type="dxa"/>
            <w:vAlign w:val="center"/>
          </w:tcPr>
          <w:p w14:paraId="1A400F3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2500</w:t>
            </w:r>
          </w:p>
        </w:tc>
        <w:tc>
          <w:tcPr>
            <w:tcW w:w="1926" w:type="dxa"/>
            <w:vAlign w:val="center"/>
          </w:tcPr>
          <w:p w14:paraId="2693E74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10</w:t>
            </w:r>
          </w:p>
        </w:tc>
      </w:tr>
      <w:tr w:rsidR="00372896" w:rsidRPr="00372896" w14:paraId="534ACBA6" w14:textId="77777777" w:rsidTr="00A75E07">
        <w:tc>
          <w:tcPr>
            <w:tcW w:w="1925" w:type="dxa"/>
            <w:vMerge/>
            <w:vAlign w:val="center"/>
          </w:tcPr>
          <w:p w14:paraId="1D2F9E7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vAlign w:val="center"/>
          </w:tcPr>
          <w:p w14:paraId="46DE171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№2</w:t>
            </w:r>
          </w:p>
        </w:tc>
        <w:tc>
          <w:tcPr>
            <w:tcW w:w="1926" w:type="dxa"/>
            <w:vAlign w:val="center"/>
          </w:tcPr>
          <w:p w14:paraId="51279BA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A</w:t>
            </w:r>
          </w:p>
        </w:tc>
        <w:tc>
          <w:tcPr>
            <w:tcW w:w="1926" w:type="dxa"/>
            <w:vAlign w:val="center"/>
          </w:tcPr>
          <w:p w14:paraId="778A28A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1600</w:t>
            </w:r>
          </w:p>
        </w:tc>
        <w:tc>
          <w:tcPr>
            <w:tcW w:w="1926" w:type="dxa"/>
            <w:vAlign w:val="center"/>
          </w:tcPr>
          <w:p w14:paraId="0A46A59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14</w:t>
            </w:r>
          </w:p>
        </w:tc>
      </w:tr>
      <w:tr w:rsidR="00372896" w:rsidRPr="00372896" w14:paraId="6F5432E9" w14:textId="77777777" w:rsidTr="00A75E07">
        <w:tc>
          <w:tcPr>
            <w:tcW w:w="1925" w:type="dxa"/>
            <w:vMerge/>
            <w:vAlign w:val="center"/>
          </w:tcPr>
          <w:p w14:paraId="7773719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22D8FF2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79C2350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B</w:t>
            </w:r>
          </w:p>
        </w:tc>
        <w:tc>
          <w:tcPr>
            <w:tcW w:w="1926" w:type="dxa"/>
            <w:vAlign w:val="center"/>
          </w:tcPr>
          <w:p w14:paraId="2A79BCB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2380</w:t>
            </w:r>
          </w:p>
        </w:tc>
        <w:tc>
          <w:tcPr>
            <w:tcW w:w="1926" w:type="dxa"/>
            <w:vAlign w:val="center"/>
          </w:tcPr>
          <w:p w14:paraId="1B498A8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10</w:t>
            </w:r>
          </w:p>
        </w:tc>
      </w:tr>
      <w:tr w:rsidR="00372896" w:rsidRPr="00372896" w14:paraId="1E65F372" w14:textId="77777777" w:rsidTr="00A75E07">
        <w:tc>
          <w:tcPr>
            <w:tcW w:w="1925" w:type="dxa"/>
            <w:vMerge/>
            <w:vAlign w:val="center"/>
          </w:tcPr>
          <w:p w14:paraId="0C31F4A2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7382923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732F232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926" w:type="dxa"/>
            <w:vAlign w:val="center"/>
          </w:tcPr>
          <w:p w14:paraId="7263DE8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2200</w:t>
            </w:r>
          </w:p>
        </w:tc>
        <w:tc>
          <w:tcPr>
            <w:tcW w:w="1926" w:type="dxa"/>
            <w:vAlign w:val="center"/>
          </w:tcPr>
          <w:p w14:paraId="7C5D327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10</w:t>
            </w:r>
          </w:p>
        </w:tc>
      </w:tr>
      <w:tr w:rsidR="00372896" w:rsidRPr="00372896" w14:paraId="076C5448" w14:textId="77777777" w:rsidTr="00A75E07">
        <w:tc>
          <w:tcPr>
            <w:tcW w:w="1925" w:type="dxa"/>
            <w:vMerge/>
            <w:vAlign w:val="center"/>
          </w:tcPr>
          <w:p w14:paraId="48392BC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vAlign w:val="center"/>
          </w:tcPr>
          <w:p w14:paraId="5450BF6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№3</w:t>
            </w:r>
          </w:p>
        </w:tc>
        <w:tc>
          <w:tcPr>
            <w:tcW w:w="1926" w:type="dxa"/>
            <w:vAlign w:val="center"/>
          </w:tcPr>
          <w:p w14:paraId="38CB3A3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A</w:t>
            </w:r>
          </w:p>
        </w:tc>
        <w:tc>
          <w:tcPr>
            <w:tcW w:w="1926" w:type="dxa"/>
            <w:vAlign w:val="center"/>
          </w:tcPr>
          <w:p w14:paraId="6785367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1800</w:t>
            </w:r>
          </w:p>
        </w:tc>
        <w:tc>
          <w:tcPr>
            <w:tcW w:w="1926" w:type="dxa"/>
            <w:vAlign w:val="center"/>
          </w:tcPr>
          <w:p w14:paraId="7C87F91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10</w:t>
            </w:r>
          </w:p>
        </w:tc>
      </w:tr>
      <w:tr w:rsidR="00372896" w:rsidRPr="00372896" w14:paraId="707BE507" w14:textId="77777777" w:rsidTr="00A75E07">
        <w:tc>
          <w:tcPr>
            <w:tcW w:w="1925" w:type="dxa"/>
            <w:vMerge/>
            <w:vAlign w:val="center"/>
          </w:tcPr>
          <w:p w14:paraId="61EA0F1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</w:tcPr>
          <w:p w14:paraId="6B52DE3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926" w:type="dxa"/>
            <w:vAlign w:val="center"/>
          </w:tcPr>
          <w:p w14:paraId="6524E36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B</w:t>
            </w:r>
          </w:p>
        </w:tc>
        <w:tc>
          <w:tcPr>
            <w:tcW w:w="1926" w:type="dxa"/>
            <w:vAlign w:val="center"/>
          </w:tcPr>
          <w:p w14:paraId="5334385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1750</w:t>
            </w:r>
          </w:p>
        </w:tc>
        <w:tc>
          <w:tcPr>
            <w:tcW w:w="1926" w:type="dxa"/>
            <w:vAlign w:val="center"/>
          </w:tcPr>
          <w:p w14:paraId="1562204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</w:t>
            </w:r>
          </w:p>
        </w:tc>
      </w:tr>
    </w:tbl>
    <w:p w14:paraId="5C0E3D12" w14:textId="77777777" w:rsidR="00372896" w:rsidRPr="00F64E3D" w:rsidRDefault="00372896" w:rsidP="00372896">
      <w:pPr>
        <w:ind w:firstLine="700"/>
        <w:jc w:val="both"/>
        <w:rPr>
          <w:rFonts w:eastAsia="Calibri"/>
          <w:iCs/>
          <w:sz w:val="16"/>
          <w:szCs w:val="16"/>
        </w:rPr>
      </w:pPr>
    </w:p>
    <w:p w14:paraId="3772249A" w14:textId="2B3AB5C1" w:rsidR="00372896" w:rsidRDefault="00372896" w:rsidP="00372896">
      <w:pPr>
        <w:jc w:val="right"/>
        <w:rPr>
          <w:rFonts w:eastAsia="Calibri"/>
          <w:sz w:val="22"/>
          <w:szCs w:val="22"/>
        </w:rPr>
      </w:pPr>
      <w:r w:rsidRPr="00372896">
        <w:rPr>
          <w:rFonts w:eastAsia="Calibri"/>
          <w:sz w:val="22"/>
          <w:szCs w:val="22"/>
        </w:rPr>
        <w:t xml:space="preserve">Таблица </w:t>
      </w:r>
      <w:r>
        <w:rPr>
          <w:rFonts w:eastAsia="Calibri"/>
          <w:sz w:val="22"/>
          <w:szCs w:val="22"/>
        </w:rPr>
        <w:t>2</w:t>
      </w:r>
      <w:r w:rsidRPr="00372896">
        <w:rPr>
          <w:rFonts w:eastAsia="Calibri"/>
          <w:sz w:val="22"/>
          <w:szCs w:val="22"/>
        </w:rPr>
        <w:t>.</w:t>
      </w:r>
      <w:r>
        <w:rPr>
          <w:rFonts w:eastAsia="Calibri"/>
          <w:sz w:val="22"/>
          <w:szCs w:val="22"/>
        </w:rPr>
        <w:t>3.4</w:t>
      </w:r>
      <w:r w:rsidRPr="00372896">
        <w:rPr>
          <w:rFonts w:eastAsia="Calibri"/>
          <w:sz w:val="22"/>
          <w:szCs w:val="22"/>
        </w:rPr>
        <w:t xml:space="preserve"> </w:t>
      </w:r>
    </w:p>
    <w:p w14:paraId="2949BB60" w14:textId="0064D5FE" w:rsidR="00372896" w:rsidRPr="00372896" w:rsidRDefault="00372896" w:rsidP="00372896">
      <w:pPr>
        <w:jc w:val="center"/>
        <w:rPr>
          <w:rFonts w:eastAsia="Calibri"/>
          <w:sz w:val="22"/>
          <w:szCs w:val="22"/>
        </w:rPr>
      </w:pPr>
      <w:r w:rsidRPr="00372896">
        <w:rPr>
          <w:rFonts w:eastAsia="Calibri"/>
          <w:sz w:val="22"/>
          <w:szCs w:val="22"/>
        </w:rPr>
        <w:t>Данные о количестве материалов ненадлежащего качества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4191"/>
      </w:tblGrid>
      <w:tr w:rsidR="00372896" w:rsidRPr="00372896" w14:paraId="045EB76A" w14:textId="77777777" w:rsidTr="00F64E3D">
        <w:tc>
          <w:tcPr>
            <w:tcW w:w="1129" w:type="dxa"/>
            <w:vAlign w:val="center"/>
          </w:tcPr>
          <w:p w14:paraId="0CA6119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Месяц</w:t>
            </w:r>
          </w:p>
        </w:tc>
        <w:tc>
          <w:tcPr>
            <w:tcW w:w="1134" w:type="dxa"/>
            <w:vAlign w:val="center"/>
          </w:tcPr>
          <w:p w14:paraId="59FCAA4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Поставщик</w:t>
            </w:r>
          </w:p>
        </w:tc>
        <w:tc>
          <w:tcPr>
            <w:tcW w:w="4191" w:type="dxa"/>
            <w:vAlign w:val="center"/>
          </w:tcPr>
          <w:p w14:paraId="4D1D9EB7" w14:textId="38DBE5D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Кол</w:t>
            </w:r>
            <w:r w:rsidR="00F64E3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</w:t>
            </w: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во материалов ненадлежащего качества, ед.</w:t>
            </w:r>
          </w:p>
        </w:tc>
      </w:tr>
      <w:tr w:rsidR="00372896" w:rsidRPr="00372896" w14:paraId="1A6A05FC" w14:textId="77777777" w:rsidTr="00F64E3D">
        <w:tc>
          <w:tcPr>
            <w:tcW w:w="1129" w:type="dxa"/>
            <w:vAlign w:val="center"/>
          </w:tcPr>
          <w:p w14:paraId="226DCED7" w14:textId="70744F3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9A4D4B0" w14:textId="390FD370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</w:t>
            </w:r>
          </w:p>
        </w:tc>
        <w:tc>
          <w:tcPr>
            <w:tcW w:w="4191" w:type="dxa"/>
            <w:vAlign w:val="center"/>
          </w:tcPr>
          <w:p w14:paraId="738041D2" w14:textId="2F2F3D3D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3</w:t>
            </w:r>
          </w:p>
        </w:tc>
      </w:tr>
      <w:tr w:rsidR="00372896" w:rsidRPr="00372896" w14:paraId="01307E42" w14:textId="77777777" w:rsidTr="00F64E3D">
        <w:tc>
          <w:tcPr>
            <w:tcW w:w="1129" w:type="dxa"/>
            <w:vMerge w:val="restart"/>
            <w:vAlign w:val="center"/>
          </w:tcPr>
          <w:p w14:paraId="40AF0452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Январь</w:t>
            </w:r>
          </w:p>
        </w:tc>
        <w:tc>
          <w:tcPr>
            <w:tcW w:w="1134" w:type="dxa"/>
            <w:vAlign w:val="center"/>
          </w:tcPr>
          <w:p w14:paraId="15459B1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№1</w:t>
            </w:r>
          </w:p>
        </w:tc>
        <w:tc>
          <w:tcPr>
            <w:tcW w:w="4191" w:type="dxa"/>
            <w:vAlign w:val="center"/>
          </w:tcPr>
          <w:p w14:paraId="2A5B073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9</w:t>
            </w:r>
          </w:p>
        </w:tc>
      </w:tr>
      <w:tr w:rsidR="00372896" w:rsidRPr="00372896" w14:paraId="7CE8FA48" w14:textId="77777777" w:rsidTr="00F64E3D">
        <w:tc>
          <w:tcPr>
            <w:tcW w:w="1129" w:type="dxa"/>
            <w:vMerge/>
            <w:vAlign w:val="center"/>
          </w:tcPr>
          <w:p w14:paraId="3C68631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AD931E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№2</w:t>
            </w:r>
          </w:p>
        </w:tc>
        <w:tc>
          <w:tcPr>
            <w:tcW w:w="4191" w:type="dxa"/>
            <w:vAlign w:val="center"/>
          </w:tcPr>
          <w:p w14:paraId="1CF1A23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</w:t>
            </w:r>
          </w:p>
        </w:tc>
      </w:tr>
      <w:tr w:rsidR="00372896" w:rsidRPr="00372896" w14:paraId="0252B3BC" w14:textId="77777777" w:rsidTr="00F64E3D">
        <w:tc>
          <w:tcPr>
            <w:tcW w:w="1129" w:type="dxa"/>
            <w:vMerge/>
            <w:tcBorders>
              <w:bottom w:val="nil"/>
            </w:tcBorders>
            <w:vAlign w:val="center"/>
          </w:tcPr>
          <w:p w14:paraId="10D6A85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1605327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№3</w:t>
            </w:r>
          </w:p>
        </w:tc>
        <w:tc>
          <w:tcPr>
            <w:tcW w:w="4191" w:type="dxa"/>
            <w:tcBorders>
              <w:bottom w:val="nil"/>
            </w:tcBorders>
            <w:vAlign w:val="center"/>
          </w:tcPr>
          <w:p w14:paraId="606E4B7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9</w:t>
            </w:r>
          </w:p>
        </w:tc>
      </w:tr>
      <w:tr w:rsidR="00F64E3D" w:rsidRPr="00F64E3D" w14:paraId="4A85B62F" w14:textId="77777777" w:rsidTr="00F64E3D">
        <w:tc>
          <w:tcPr>
            <w:tcW w:w="645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DA47E15" w14:textId="7A338035" w:rsidR="00F64E3D" w:rsidRPr="00F64E3D" w:rsidRDefault="00F64E3D" w:rsidP="00F64E3D">
            <w:pPr>
              <w:rPr>
                <w:rFonts w:ascii="Times New Roman" w:eastAsia="Calibri" w:hAnsi="Times New Roman" w:cs="Times New Roman"/>
                <w:iCs/>
              </w:rPr>
            </w:pPr>
            <w:r w:rsidRPr="00F64E3D">
              <w:rPr>
                <w:rFonts w:ascii="Times New Roman" w:eastAsia="Calibri" w:hAnsi="Times New Roman" w:cs="Times New Roman"/>
                <w:iCs/>
              </w:rPr>
              <w:lastRenderedPageBreak/>
              <w:t>Продолжение таблицы 2.3.4</w:t>
            </w:r>
          </w:p>
        </w:tc>
      </w:tr>
      <w:tr w:rsidR="00F64E3D" w:rsidRPr="00372896" w14:paraId="2CD22E65" w14:textId="77777777" w:rsidTr="00A75E07">
        <w:tc>
          <w:tcPr>
            <w:tcW w:w="1129" w:type="dxa"/>
            <w:vAlign w:val="center"/>
          </w:tcPr>
          <w:p w14:paraId="06AAF8A7" w14:textId="77777777" w:rsidR="00F64E3D" w:rsidRPr="00372896" w:rsidRDefault="00F64E3D" w:rsidP="00A75E07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811CE65" w14:textId="77777777" w:rsidR="00F64E3D" w:rsidRPr="00372896" w:rsidRDefault="00F64E3D" w:rsidP="00A75E07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</w:t>
            </w:r>
          </w:p>
        </w:tc>
        <w:tc>
          <w:tcPr>
            <w:tcW w:w="4191" w:type="dxa"/>
            <w:vAlign w:val="center"/>
          </w:tcPr>
          <w:p w14:paraId="0E27ED95" w14:textId="77777777" w:rsidR="00F64E3D" w:rsidRPr="00372896" w:rsidRDefault="00F64E3D" w:rsidP="00A75E07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3</w:t>
            </w:r>
          </w:p>
        </w:tc>
      </w:tr>
      <w:tr w:rsidR="00372896" w:rsidRPr="00372896" w14:paraId="481EB12D" w14:textId="77777777" w:rsidTr="00F64E3D">
        <w:tc>
          <w:tcPr>
            <w:tcW w:w="1129" w:type="dxa"/>
            <w:vMerge w:val="restart"/>
            <w:vAlign w:val="center"/>
          </w:tcPr>
          <w:p w14:paraId="39C5E50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vAlign w:val="center"/>
          </w:tcPr>
          <w:p w14:paraId="77F0EE9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№1</w:t>
            </w:r>
          </w:p>
        </w:tc>
        <w:tc>
          <w:tcPr>
            <w:tcW w:w="4191" w:type="dxa"/>
            <w:vAlign w:val="center"/>
          </w:tcPr>
          <w:p w14:paraId="70FD7FD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14</w:t>
            </w:r>
          </w:p>
        </w:tc>
      </w:tr>
      <w:tr w:rsidR="00372896" w:rsidRPr="00372896" w14:paraId="608A1044" w14:textId="77777777" w:rsidTr="00F64E3D">
        <w:tc>
          <w:tcPr>
            <w:tcW w:w="1129" w:type="dxa"/>
            <w:vMerge/>
            <w:vAlign w:val="center"/>
          </w:tcPr>
          <w:p w14:paraId="5C7FE33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3D777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№2</w:t>
            </w:r>
          </w:p>
        </w:tc>
        <w:tc>
          <w:tcPr>
            <w:tcW w:w="4191" w:type="dxa"/>
            <w:vAlign w:val="center"/>
          </w:tcPr>
          <w:p w14:paraId="1E1D2E6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15</w:t>
            </w:r>
          </w:p>
        </w:tc>
      </w:tr>
      <w:tr w:rsidR="00372896" w:rsidRPr="00372896" w14:paraId="10903A59" w14:textId="77777777" w:rsidTr="00F64E3D">
        <w:tc>
          <w:tcPr>
            <w:tcW w:w="1129" w:type="dxa"/>
            <w:vMerge/>
            <w:vAlign w:val="center"/>
          </w:tcPr>
          <w:p w14:paraId="2B9EDB4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4F96E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№3</w:t>
            </w:r>
          </w:p>
        </w:tc>
        <w:tc>
          <w:tcPr>
            <w:tcW w:w="4191" w:type="dxa"/>
            <w:vAlign w:val="center"/>
          </w:tcPr>
          <w:p w14:paraId="705BE5E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13</w:t>
            </w:r>
          </w:p>
        </w:tc>
      </w:tr>
    </w:tbl>
    <w:p w14:paraId="081B1106" w14:textId="77777777" w:rsidR="00372896" w:rsidRPr="00372896" w:rsidRDefault="00372896" w:rsidP="00372896">
      <w:pPr>
        <w:ind w:firstLine="709"/>
        <w:jc w:val="both"/>
        <w:rPr>
          <w:rFonts w:eastAsia="Calibri"/>
          <w:sz w:val="22"/>
          <w:szCs w:val="22"/>
        </w:rPr>
      </w:pPr>
    </w:p>
    <w:p w14:paraId="758A8289" w14:textId="77777777" w:rsidR="00372896" w:rsidRDefault="00372896" w:rsidP="00372896">
      <w:pPr>
        <w:jc w:val="right"/>
        <w:rPr>
          <w:rFonts w:eastAsia="Calibri"/>
          <w:sz w:val="22"/>
          <w:szCs w:val="22"/>
        </w:rPr>
      </w:pPr>
      <w:r w:rsidRPr="00372896">
        <w:rPr>
          <w:rFonts w:eastAsia="Calibri"/>
          <w:sz w:val="22"/>
          <w:szCs w:val="22"/>
        </w:rPr>
        <w:t xml:space="preserve">Таблица </w:t>
      </w:r>
      <w:r>
        <w:rPr>
          <w:rFonts w:eastAsia="Calibri"/>
          <w:sz w:val="22"/>
          <w:szCs w:val="22"/>
        </w:rPr>
        <w:t>2</w:t>
      </w:r>
      <w:r w:rsidRPr="00372896">
        <w:rPr>
          <w:rFonts w:eastAsia="Calibri"/>
          <w:sz w:val="22"/>
          <w:szCs w:val="22"/>
        </w:rPr>
        <w:t>.3</w:t>
      </w:r>
      <w:r>
        <w:rPr>
          <w:rFonts w:eastAsia="Calibri"/>
          <w:sz w:val="22"/>
          <w:szCs w:val="22"/>
        </w:rPr>
        <w:t>.5</w:t>
      </w:r>
    </w:p>
    <w:p w14:paraId="1168B87F" w14:textId="173208DB" w:rsidR="00372896" w:rsidRPr="00372896" w:rsidRDefault="00372896" w:rsidP="00372896">
      <w:pPr>
        <w:jc w:val="center"/>
        <w:rPr>
          <w:rFonts w:eastAsia="Calibri"/>
          <w:sz w:val="22"/>
          <w:szCs w:val="22"/>
        </w:rPr>
      </w:pPr>
      <w:r w:rsidRPr="00372896">
        <w:rPr>
          <w:rFonts w:eastAsia="Calibri"/>
          <w:sz w:val="22"/>
          <w:szCs w:val="22"/>
        </w:rPr>
        <w:t>Данные о нарушениях сроков поставок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11"/>
        <w:gridCol w:w="891"/>
        <w:gridCol w:w="956"/>
        <w:gridCol w:w="892"/>
        <w:gridCol w:w="956"/>
        <w:gridCol w:w="892"/>
        <w:gridCol w:w="956"/>
      </w:tblGrid>
      <w:tr w:rsidR="00372896" w:rsidRPr="00372896" w14:paraId="27F2B917" w14:textId="77777777" w:rsidTr="00A75E07">
        <w:tc>
          <w:tcPr>
            <w:tcW w:w="1375" w:type="dxa"/>
            <w:vMerge w:val="restart"/>
            <w:vAlign w:val="center"/>
          </w:tcPr>
          <w:p w14:paraId="797AA52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2750" w:type="dxa"/>
            <w:gridSpan w:val="2"/>
            <w:vAlign w:val="center"/>
          </w:tcPr>
          <w:p w14:paraId="711E617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Поставщик №1</w:t>
            </w:r>
          </w:p>
        </w:tc>
        <w:tc>
          <w:tcPr>
            <w:tcW w:w="2752" w:type="dxa"/>
            <w:gridSpan w:val="2"/>
            <w:vAlign w:val="center"/>
          </w:tcPr>
          <w:p w14:paraId="358D268F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Поставщик №2</w:t>
            </w:r>
          </w:p>
        </w:tc>
        <w:tc>
          <w:tcPr>
            <w:tcW w:w="2752" w:type="dxa"/>
            <w:gridSpan w:val="2"/>
            <w:vAlign w:val="center"/>
          </w:tcPr>
          <w:p w14:paraId="030D153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Поставщик №3</w:t>
            </w:r>
          </w:p>
        </w:tc>
      </w:tr>
      <w:tr w:rsidR="00372896" w:rsidRPr="00372896" w14:paraId="39E88288" w14:textId="77777777" w:rsidTr="00A75E07">
        <w:tc>
          <w:tcPr>
            <w:tcW w:w="1375" w:type="dxa"/>
            <w:vMerge/>
            <w:vAlign w:val="center"/>
          </w:tcPr>
          <w:p w14:paraId="25B37B5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14:paraId="71900DE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поставок партий</w:t>
            </w:r>
          </w:p>
        </w:tc>
        <w:tc>
          <w:tcPr>
            <w:tcW w:w="1375" w:type="dxa"/>
            <w:vAlign w:val="center"/>
          </w:tcPr>
          <w:p w14:paraId="3E731BF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Всего опозданий, дни</w:t>
            </w:r>
          </w:p>
        </w:tc>
        <w:tc>
          <w:tcPr>
            <w:tcW w:w="1376" w:type="dxa"/>
            <w:vAlign w:val="center"/>
          </w:tcPr>
          <w:p w14:paraId="61045E5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поставок партий</w:t>
            </w:r>
          </w:p>
        </w:tc>
        <w:tc>
          <w:tcPr>
            <w:tcW w:w="1376" w:type="dxa"/>
            <w:vAlign w:val="center"/>
          </w:tcPr>
          <w:p w14:paraId="7FA435B9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Всего опозданий, дни</w:t>
            </w:r>
          </w:p>
        </w:tc>
        <w:tc>
          <w:tcPr>
            <w:tcW w:w="1376" w:type="dxa"/>
            <w:vAlign w:val="center"/>
          </w:tcPr>
          <w:p w14:paraId="59ADFFA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поставок партий</w:t>
            </w:r>
          </w:p>
        </w:tc>
        <w:tc>
          <w:tcPr>
            <w:tcW w:w="1376" w:type="dxa"/>
            <w:vAlign w:val="center"/>
          </w:tcPr>
          <w:p w14:paraId="033596D8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Всего опозданий, дни</w:t>
            </w:r>
          </w:p>
        </w:tc>
      </w:tr>
      <w:tr w:rsidR="00372896" w:rsidRPr="00372896" w14:paraId="7CD13D39" w14:textId="77777777" w:rsidTr="00A75E07">
        <w:tc>
          <w:tcPr>
            <w:tcW w:w="1375" w:type="dxa"/>
            <w:vAlign w:val="center"/>
          </w:tcPr>
          <w:p w14:paraId="27E47FBD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Январь</w:t>
            </w:r>
          </w:p>
        </w:tc>
        <w:tc>
          <w:tcPr>
            <w:tcW w:w="1375" w:type="dxa"/>
            <w:vAlign w:val="center"/>
          </w:tcPr>
          <w:p w14:paraId="0405487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75" w:type="dxa"/>
            <w:vAlign w:val="center"/>
          </w:tcPr>
          <w:p w14:paraId="59B97F5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6" w:type="dxa"/>
            <w:vAlign w:val="center"/>
          </w:tcPr>
          <w:p w14:paraId="3C5696A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6" w:type="dxa"/>
            <w:vAlign w:val="center"/>
          </w:tcPr>
          <w:p w14:paraId="60DE560A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6" w:type="dxa"/>
            <w:vAlign w:val="center"/>
          </w:tcPr>
          <w:p w14:paraId="4C97A183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6" w:type="dxa"/>
            <w:vAlign w:val="center"/>
          </w:tcPr>
          <w:p w14:paraId="701BFD4C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</w:tr>
      <w:tr w:rsidR="00372896" w:rsidRPr="00372896" w14:paraId="585790A6" w14:textId="77777777" w:rsidTr="00A75E07">
        <w:tc>
          <w:tcPr>
            <w:tcW w:w="1375" w:type="dxa"/>
            <w:vAlign w:val="center"/>
          </w:tcPr>
          <w:p w14:paraId="0226B437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1375" w:type="dxa"/>
            <w:vAlign w:val="center"/>
          </w:tcPr>
          <w:p w14:paraId="21DC42E0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75" w:type="dxa"/>
            <w:vAlign w:val="center"/>
          </w:tcPr>
          <w:p w14:paraId="19FE5B41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76" w:type="dxa"/>
            <w:vAlign w:val="center"/>
          </w:tcPr>
          <w:p w14:paraId="4DFF88DB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6" w:type="dxa"/>
            <w:vAlign w:val="center"/>
          </w:tcPr>
          <w:p w14:paraId="5F3214E5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6" w:type="dxa"/>
            <w:vAlign w:val="center"/>
          </w:tcPr>
          <w:p w14:paraId="1F587F24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76" w:type="dxa"/>
            <w:vAlign w:val="center"/>
          </w:tcPr>
          <w:p w14:paraId="21125BC6" w14:textId="77777777" w:rsidR="00372896" w:rsidRPr="00372896" w:rsidRDefault="00372896" w:rsidP="00372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2896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</w:tr>
    </w:tbl>
    <w:p w14:paraId="4D96CF4A" w14:textId="3B91E734" w:rsidR="00372896" w:rsidRPr="00F64E3D" w:rsidRDefault="00372896" w:rsidP="00F64E3D">
      <w:pPr>
        <w:spacing w:after="120" w:line="360" w:lineRule="exact"/>
        <w:ind w:firstLine="284"/>
        <w:jc w:val="both"/>
        <w:rPr>
          <w:sz w:val="22"/>
          <w:szCs w:val="22"/>
        </w:rPr>
      </w:pPr>
      <w:r w:rsidRPr="00F64E3D">
        <w:rPr>
          <w:i/>
          <w:sz w:val="22"/>
          <w:szCs w:val="22"/>
        </w:rPr>
        <w:t xml:space="preserve">Решение. </w:t>
      </w:r>
      <w:r w:rsidRPr="00F64E3D">
        <w:rPr>
          <w:sz w:val="22"/>
          <w:szCs w:val="22"/>
        </w:rPr>
        <w:t>Решение задания №3 представлено на рис</w:t>
      </w:r>
      <w:r w:rsidR="00F64E3D" w:rsidRPr="00F64E3D">
        <w:rPr>
          <w:sz w:val="22"/>
          <w:szCs w:val="22"/>
        </w:rPr>
        <w:t>.</w:t>
      </w:r>
      <w:r w:rsidRPr="00F64E3D">
        <w:rPr>
          <w:sz w:val="22"/>
          <w:szCs w:val="22"/>
        </w:rPr>
        <w:t xml:space="preserve"> </w:t>
      </w:r>
      <w:r w:rsidR="00F64E3D" w:rsidRPr="00F64E3D">
        <w:rPr>
          <w:sz w:val="22"/>
          <w:szCs w:val="22"/>
        </w:rPr>
        <w:t>2</w:t>
      </w:r>
      <w:r w:rsidRPr="00F64E3D">
        <w:rPr>
          <w:sz w:val="22"/>
          <w:szCs w:val="22"/>
        </w:rPr>
        <w:t>.</w:t>
      </w:r>
      <w:r w:rsidR="00F64E3D" w:rsidRPr="00F64E3D">
        <w:rPr>
          <w:sz w:val="22"/>
          <w:szCs w:val="22"/>
        </w:rPr>
        <w:t>3.3</w:t>
      </w:r>
      <w:r w:rsidRPr="00F64E3D">
        <w:rPr>
          <w:sz w:val="22"/>
          <w:szCs w:val="22"/>
        </w:rPr>
        <w:t>.</w:t>
      </w:r>
    </w:p>
    <w:p w14:paraId="43EFF1A2" w14:textId="6715ACDD" w:rsidR="00F64E3D" w:rsidRDefault="00F64E3D" w:rsidP="00F64E3D">
      <w:pPr>
        <w:jc w:val="center"/>
        <w:rPr>
          <w:rFonts w:eastAsia="Calibri"/>
          <w:szCs w:val="28"/>
        </w:rPr>
      </w:pPr>
      <w:r>
        <w:rPr>
          <w:noProof/>
        </w:rPr>
        <w:drawing>
          <wp:inline distT="0" distB="0" distL="0" distR="0" wp14:anchorId="45959265" wp14:editId="5C2ADC4B">
            <wp:extent cx="4104005" cy="2532185"/>
            <wp:effectExtent l="0" t="0" r="0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6675" cy="2558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B1939" w14:textId="780811BE" w:rsidR="00372896" w:rsidRPr="00F64E3D" w:rsidRDefault="00372896" w:rsidP="00F64E3D">
      <w:pPr>
        <w:spacing w:before="120"/>
        <w:jc w:val="center"/>
        <w:rPr>
          <w:sz w:val="18"/>
          <w:szCs w:val="18"/>
        </w:rPr>
      </w:pPr>
      <w:r w:rsidRPr="00F64E3D">
        <w:rPr>
          <w:rFonts w:eastAsia="Calibri"/>
          <w:sz w:val="18"/>
          <w:szCs w:val="18"/>
        </w:rPr>
        <w:t>Рис</w:t>
      </w:r>
      <w:r w:rsidR="00F64E3D" w:rsidRPr="00F64E3D">
        <w:rPr>
          <w:rFonts w:eastAsia="Calibri"/>
          <w:sz w:val="18"/>
          <w:szCs w:val="18"/>
        </w:rPr>
        <w:t>.</w:t>
      </w:r>
      <w:r w:rsidRPr="00F64E3D">
        <w:rPr>
          <w:rFonts w:eastAsia="Calibri"/>
          <w:sz w:val="18"/>
          <w:szCs w:val="18"/>
        </w:rPr>
        <w:t xml:space="preserve"> </w:t>
      </w:r>
      <w:r w:rsidR="00F64E3D" w:rsidRPr="00F64E3D">
        <w:rPr>
          <w:rFonts w:eastAsia="Calibri"/>
          <w:sz w:val="18"/>
          <w:szCs w:val="18"/>
        </w:rPr>
        <w:t>2.</w:t>
      </w:r>
      <w:r w:rsidRPr="00F64E3D">
        <w:rPr>
          <w:rFonts w:eastAsia="Calibri"/>
          <w:sz w:val="18"/>
          <w:szCs w:val="18"/>
        </w:rPr>
        <w:t>3.</w:t>
      </w:r>
      <w:r w:rsidR="00F64E3D" w:rsidRPr="00F64E3D">
        <w:rPr>
          <w:rFonts w:eastAsia="Calibri"/>
          <w:sz w:val="18"/>
          <w:szCs w:val="18"/>
        </w:rPr>
        <w:t>3.</w:t>
      </w:r>
      <w:r w:rsidRPr="00F64E3D">
        <w:rPr>
          <w:rFonts w:eastAsia="Calibri"/>
          <w:sz w:val="18"/>
          <w:szCs w:val="18"/>
        </w:rPr>
        <w:t xml:space="preserve"> </w:t>
      </w:r>
      <w:r w:rsidRPr="00F64E3D">
        <w:rPr>
          <w:sz w:val="18"/>
          <w:szCs w:val="18"/>
        </w:rPr>
        <w:t xml:space="preserve">Решение задания №3 лабораторной №1 с помощью программы </w:t>
      </w:r>
      <w:r w:rsidRPr="00F64E3D">
        <w:rPr>
          <w:rFonts w:eastAsiaTheme="minorEastAsia"/>
          <w:sz w:val="18"/>
          <w:szCs w:val="18"/>
        </w:rPr>
        <w:t>«</w:t>
      </w:r>
      <w:r w:rsidRPr="00F64E3D">
        <w:rPr>
          <w:rFonts w:eastAsiaTheme="minorEastAsia"/>
          <w:sz w:val="18"/>
          <w:szCs w:val="18"/>
          <w:lang w:val="en-US"/>
        </w:rPr>
        <w:t>Microsoft</w:t>
      </w:r>
      <w:r w:rsidRPr="00F64E3D">
        <w:rPr>
          <w:rFonts w:eastAsiaTheme="minorEastAsia"/>
          <w:sz w:val="18"/>
          <w:szCs w:val="18"/>
        </w:rPr>
        <w:t xml:space="preserve"> </w:t>
      </w:r>
      <w:r w:rsidRPr="00F64E3D">
        <w:rPr>
          <w:rFonts w:eastAsiaTheme="minorEastAsia"/>
          <w:sz w:val="18"/>
          <w:szCs w:val="18"/>
          <w:lang w:val="en-US"/>
        </w:rPr>
        <w:t>Excel</w:t>
      </w:r>
      <w:r w:rsidRPr="00F64E3D">
        <w:rPr>
          <w:rFonts w:eastAsiaTheme="minorEastAsia"/>
          <w:sz w:val="18"/>
          <w:szCs w:val="18"/>
        </w:rPr>
        <w:t>»</w:t>
      </w:r>
    </w:p>
    <w:p w14:paraId="251649C3" w14:textId="2C3158F6" w:rsidR="00A42962" w:rsidRDefault="00A42962" w:rsidP="00A42962">
      <w:pPr>
        <w:ind w:firstLine="284"/>
        <w:jc w:val="both"/>
        <w:rPr>
          <w:sz w:val="22"/>
          <w:szCs w:val="22"/>
        </w:rPr>
      </w:pPr>
    </w:p>
    <w:p w14:paraId="0ECD27DF" w14:textId="2C44950E" w:rsidR="00F64E3D" w:rsidRDefault="00F64E3D" w:rsidP="00A42962">
      <w:pPr>
        <w:ind w:firstLine="284"/>
        <w:jc w:val="both"/>
        <w:rPr>
          <w:i/>
          <w:iCs/>
          <w:sz w:val="22"/>
          <w:szCs w:val="22"/>
        </w:rPr>
      </w:pPr>
      <w:r w:rsidRPr="00F64E3D">
        <w:rPr>
          <w:i/>
          <w:iCs/>
          <w:sz w:val="22"/>
          <w:szCs w:val="22"/>
        </w:rPr>
        <w:t xml:space="preserve">Вывод: </w:t>
      </w:r>
      <w:r w:rsidR="00DF06E4" w:rsidRPr="009F7C9E">
        <w:rPr>
          <w:sz w:val="22"/>
          <w:szCs w:val="22"/>
        </w:rPr>
        <w:t>м</w:t>
      </w:r>
      <w:r w:rsidRPr="009F7C9E">
        <w:rPr>
          <w:sz w:val="22"/>
          <w:szCs w:val="22"/>
        </w:rPr>
        <w:t>ы изучили и применили на практике методы определения потребности в материальных ресурсах (метод прямого счёта и метод незавершенного производства), а также алгоритм выбора поставщика в закупочной логистике.</w:t>
      </w:r>
    </w:p>
    <w:p w14:paraId="31C340E9" w14:textId="6F7F5AF1" w:rsidR="00A42962" w:rsidRP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Контрольные вопросы:</w:t>
      </w:r>
    </w:p>
    <w:p w14:paraId="23668228" w14:textId="77DB6839" w:rsid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 определяется понятие логистики снабжения?</w:t>
      </w:r>
    </w:p>
    <w:p w14:paraId="373A5070" w14:textId="2D82269B" w:rsidR="00AA7DB5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 Как определяется понятие закупочной логистики?</w:t>
      </w:r>
    </w:p>
    <w:p w14:paraId="2E9BFEE4" w14:textId="7093135B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В ч</w:t>
      </w:r>
      <w:r>
        <w:rPr>
          <w:sz w:val="22"/>
          <w:szCs w:val="22"/>
        </w:rPr>
        <w:t>е</w:t>
      </w:r>
      <w:r w:rsidR="00A42962" w:rsidRPr="00A42962">
        <w:rPr>
          <w:sz w:val="22"/>
          <w:szCs w:val="22"/>
        </w:rPr>
        <w:t>м сущность метода прямого счёта определения потребности в материальных ресурсах?</w:t>
      </w:r>
    </w:p>
    <w:p w14:paraId="318E39CF" w14:textId="092A0F8C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Какие виды организационного построения служб логистики существуют?</w:t>
      </w:r>
    </w:p>
    <w:p w14:paraId="384C90E4" w14:textId="6703493F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Какие разновидности имеет метод прямого счёта определения потребности в материальных ресурсах?</w:t>
      </w:r>
    </w:p>
    <w:p w14:paraId="6C5F5ABC" w14:textId="5B147C5A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С какой целью необходимо применять методы определения потребности в материальных ресурсах?</w:t>
      </w:r>
    </w:p>
    <w:p w14:paraId="2128CB52" w14:textId="05B5B550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Какие методы используются для определения потребности в материальных ресурсах?</w:t>
      </w:r>
    </w:p>
    <w:p w14:paraId="350CC75B" w14:textId="4A492F85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Какие основные источники информации используются при выборе поставщика?</w:t>
      </w:r>
    </w:p>
    <w:p w14:paraId="4648BB3C" w14:textId="6ECB0253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В ч</w:t>
      </w:r>
      <w:r>
        <w:rPr>
          <w:sz w:val="22"/>
          <w:szCs w:val="22"/>
        </w:rPr>
        <w:t>е</w:t>
      </w:r>
      <w:r w:rsidR="00A42962" w:rsidRPr="00A42962">
        <w:rPr>
          <w:sz w:val="22"/>
          <w:szCs w:val="22"/>
        </w:rPr>
        <w:t>м сущность методики рейтинговой оценки поставщиков?</w:t>
      </w:r>
    </w:p>
    <w:p w14:paraId="6F43CA14" w14:textId="70B3E55E" w:rsidR="00A42962" w:rsidRPr="00A42962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A42962" w:rsidRPr="00A42962">
        <w:rPr>
          <w:sz w:val="22"/>
          <w:szCs w:val="22"/>
        </w:rPr>
        <w:t>.</w:t>
      </w:r>
      <w:r w:rsidR="00A42962">
        <w:rPr>
          <w:sz w:val="22"/>
          <w:szCs w:val="22"/>
        </w:rPr>
        <w:t> </w:t>
      </w:r>
      <w:r w:rsidR="00A42962" w:rsidRPr="00A42962">
        <w:rPr>
          <w:sz w:val="22"/>
          <w:szCs w:val="22"/>
        </w:rPr>
        <w:t>Как оценить надёжность поставщика?</w:t>
      </w:r>
    </w:p>
    <w:p w14:paraId="16AC66F1" w14:textId="61F2EC01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AA7DB5">
        <w:rPr>
          <w:sz w:val="22"/>
          <w:szCs w:val="22"/>
        </w:rPr>
        <w:t>1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В ч</w:t>
      </w:r>
      <w:r w:rsidR="00AA7DB5">
        <w:rPr>
          <w:sz w:val="22"/>
          <w:szCs w:val="22"/>
        </w:rPr>
        <w:t>е</w:t>
      </w:r>
      <w:r w:rsidRPr="00A42962">
        <w:rPr>
          <w:sz w:val="22"/>
          <w:szCs w:val="22"/>
        </w:rPr>
        <w:t xml:space="preserve">м сущность метода динамических коэффициентов, применяемого для определения потребности в материальных ресурсах? </w:t>
      </w:r>
    </w:p>
    <w:p w14:paraId="6EF5E0D2" w14:textId="73874D76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AA7DB5">
        <w:rPr>
          <w:sz w:val="22"/>
          <w:szCs w:val="22"/>
        </w:rPr>
        <w:t>2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Каковы основные принципы взаимодействия с поставщиками?</w:t>
      </w:r>
    </w:p>
    <w:p w14:paraId="69BEDE1C" w14:textId="141EEAAC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AA7DB5">
        <w:rPr>
          <w:sz w:val="22"/>
          <w:szCs w:val="22"/>
        </w:rPr>
        <w:t>3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В ч</w:t>
      </w:r>
      <w:r w:rsidR="00AA7DB5">
        <w:rPr>
          <w:sz w:val="22"/>
          <w:szCs w:val="22"/>
        </w:rPr>
        <w:t>е</w:t>
      </w:r>
      <w:r w:rsidRPr="00A42962">
        <w:rPr>
          <w:sz w:val="22"/>
          <w:szCs w:val="22"/>
        </w:rPr>
        <w:t xml:space="preserve">м сущность метода рецептурного состава, применяемого для определения потребности в материальных ресурсах? </w:t>
      </w:r>
    </w:p>
    <w:p w14:paraId="5A5BC1E5" w14:textId="269DFC2F" w:rsidR="00A42962" w:rsidRP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AA7DB5">
        <w:rPr>
          <w:sz w:val="22"/>
          <w:szCs w:val="22"/>
        </w:rPr>
        <w:t>4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Какие методы закупок используют в логистике?</w:t>
      </w:r>
    </w:p>
    <w:p w14:paraId="2A9E0263" w14:textId="4038BB45" w:rsidR="00A42962" w:rsidRDefault="00A42962" w:rsidP="00A42962">
      <w:pPr>
        <w:ind w:firstLine="284"/>
        <w:jc w:val="both"/>
        <w:rPr>
          <w:sz w:val="22"/>
          <w:szCs w:val="22"/>
        </w:rPr>
      </w:pPr>
      <w:r w:rsidRPr="00A42962">
        <w:rPr>
          <w:sz w:val="22"/>
          <w:szCs w:val="22"/>
        </w:rPr>
        <w:t>1</w:t>
      </w:r>
      <w:r w:rsidR="00AA7DB5">
        <w:rPr>
          <w:sz w:val="22"/>
          <w:szCs w:val="22"/>
        </w:rPr>
        <w:t>5</w:t>
      </w:r>
      <w:r w:rsidRPr="00A42962">
        <w:rPr>
          <w:sz w:val="22"/>
          <w:szCs w:val="22"/>
        </w:rPr>
        <w:t>.</w:t>
      </w:r>
      <w:r>
        <w:rPr>
          <w:sz w:val="22"/>
          <w:szCs w:val="22"/>
        </w:rPr>
        <w:t> </w:t>
      </w:r>
      <w:r w:rsidRPr="00A42962">
        <w:rPr>
          <w:sz w:val="22"/>
          <w:szCs w:val="22"/>
        </w:rPr>
        <w:t>Каковы структура и существенные условия договора поставки?</w:t>
      </w:r>
    </w:p>
    <w:p w14:paraId="5B7523CD" w14:textId="5E17D16C" w:rsidR="00AA7DB5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16. Чем определяются стратегическая направленность и статус снабженческой деятельности?</w:t>
      </w:r>
    </w:p>
    <w:p w14:paraId="52C9FB64" w14:textId="317A1A86" w:rsidR="00AA7DB5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17. В чем состоит содержание проблемы </w:t>
      </w:r>
      <w:r>
        <w:rPr>
          <w:sz w:val="22"/>
          <w:szCs w:val="22"/>
          <w:lang w:val="en-US"/>
        </w:rPr>
        <w:t>MOB</w:t>
      </w:r>
      <w:r>
        <w:rPr>
          <w:sz w:val="22"/>
          <w:szCs w:val="22"/>
        </w:rPr>
        <w:t xml:space="preserve"> – «делать самому или покупать» в логистике снабжения?</w:t>
      </w:r>
    </w:p>
    <w:p w14:paraId="3458605F" w14:textId="59AA84FA" w:rsidR="00AA7DB5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18. Какие виды ценовых стратегий применяются в логистике снабжения?</w:t>
      </w:r>
    </w:p>
    <w:p w14:paraId="7DBC3FC9" w14:textId="0463BF5F" w:rsidR="00AA7DB5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19. Что представляет собой концепция</w:t>
      </w:r>
      <w:r w:rsidRPr="00AA7DB5">
        <w:rPr>
          <w:sz w:val="22"/>
          <w:szCs w:val="22"/>
        </w:rPr>
        <w:t>/</w:t>
      </w:r>
      <w:r>
        <w:rPr>
          <w:sz w:val="22"/>
          <w:szCs w:val="22"/>
        </w:rPr>
        <w:t xml:space="preserve">технология </w:t>
      </w:r>
      <w:r>
        <w:rPr>
          <w:sz w:val="22"/>
          <w:szCs w:val="22"/>
          <w:lang w:val="en-US"/>
        </w:rPr>
        <w:t>SRM</w:t>
      </w:r>
      <w:r w:rsidRPr="00AA7DB5">
        <w:rPr>
          <w:sz w:val="22"/>
          <w:szCs w:val="22"/>
        </w:rPr>
        <w:t xml:space="preserve"> – </w:t>
      </w:r>
      <w:r>
        <w:rPr>
          <w:sz w:val="22"/>
          <w:szCs w:val="22"/>
        </w:rPr>
        <w:t>«управление взаимоотношениями с поставщиками»?</w:t>
      </w:r>
    </w:p>
    <w:p w14:paraId="01B15623" w14:textId="54AF9273" w:rsidR="00AA7DB5" w:rsidRPr="00AA7DB5" w:rsidRDefault="00AA7DB5" w:rsidP="00A42962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20. Каковы особенности процесса закупок для промышленного предприятия?</w:t>
      </w:r>
    </w:p>
    <w:p w14:paraId="4AF488B2" w14:textId="77777777" w:rsidR="00801A35" w:rsidRDefault="00801A35">
      <w:pPr>
        <w:spacing w:line="360" w:lineRule="auto"/>
        <w:rPr>
          <w:sz w:val="22"/>
          <w:szCs w:val="22"/>
        </w:rPr>
      </w:pPr>
    </w:p>
    <w:p w14:paraId="06AC3AD7" w14:textId="77777777" w:rsidR="008718DD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2" w:name="_Toc75086940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Лабораторная работа №4. </w:t>
      </w:r>
    </w:p>
    <w:p w14:paraId="222CFFE3" w14:textId="7F3A9D29" w:rsidR="00801A35" w:rsidRPr="00801A35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Управление производством на основе логистического подхода</w:t>
      </w:r>
      <w:bookmarkEnd w:id="22"/>
    </w:p>
    <w:p w14:paraId="33617E88" w14:textId="77777777" w:rsidR="00801A35" w:rsidRDefault="00801A35" w:rsidP="00801A35">
      <w:pPr>
        <w:jc w:val="center"/>
        <w:rPr>
          <w:b/>
          <w:bCs/>
          <w:sz w:val="22"/>
          <w:szCs w:val="22"/>
        </w:rPr>
      </w:pPr>
    </w:p>
    <w:p w14:paraId="3E4003CB" w14:textId="5AE3F9C3" w:rsidR="00801A35" w:rsidRPr="00A42962" w:rsidRDefault="00A42962" w:rsidP="00801A35">
      <w:pPr>
        <w:ind w:firstLine="284"/>
        <w:jc w:val="both"/>
        <w:rPr>
          <w:i/>
          <w:iCs/>
          <w:sz w:val="22"/>
          <w:szCs w:val="22"/>
        </w:rPr>
      </w:pPr>
      <w:r w:rsidRPr="00A42962">
        <w:rPr>
          <w:i/>
          <w:iCs/>
          <w:sz w:val="22"/>
          <w:szCs w:val="22"/>
        </w:rPr>
        <w:t>Цель работы:</w:t>
      </w:r>
      <w:r w:rsidR="000F46A5">
        <w:rPr>
          <w:i/>
          <w:iCs/>
          <w:sz w:val="22"/>
          <w:szCs w:val="22"/>
        </w:rPr>
        <w:t xml:space="preserve"> п</w:t>
      </w:r>
      <w:r w:rsidR="000F46A5" w:rsidRPr="000F46A5">
        <w:rPr>
          <w:i/>
          <w:iCs/>
          <w:sz w:val="22"/>
          <w:szCs w:val="22"/>
        </w:rPr>
        <w:t>ровести распределение ресурсов для осуществления производственного процесса с помощью надстройки Microsoft Excel «Поиск решений»; рассчитать необходимое число контролеров производственного процесса средствами Microsoft Excel».</w:t>
      </w:r>
    </w:p>
    <w:p w14:paraId="532E6B9B" w14:textId="36E2F3E6" w:rsidR="00A42962" w:rsidRDefault="00A42962" w:rsidP="00801A35">
      <w:pPr>
        <w:ind w:firstLine="284"/>
        <w:jc w:val="both"/>
        <w:rPr>
          <w:sz w:val="22"/>
          <w:szCs w:val="22"/>
        </w:rPr>
      </w:pPr>
    </w:p>
    <w:p w14:paraId="7AD5ED68" w14:textId="77777777" w:rsidR="00A42962" w:rsidRP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№1.</w:t>
      </w:r>
    </w:p>
    <w:p w14:paraId="7C01BA25" w14:textId="77777777" w:rsidR="00A42962" w:rsidRDefault="00A42962" w:rsidP="00A42962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694F17F2" w14:textId="77777777" w:rsid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</w:p>
    <w:p w14:paraId="1A569E85" w14:textId="77777777" w:rsidR="00A42962" w:rsidRP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№2.</w:t>
      </w:r>
    </w:p>
    <w:p w14:paraId="080C149C" w14:textId="77777777" w:rsidR="00A42962" w:rsidRDefault="00A42962" w:rsidP="00A42962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527F524D" w14:textId="77777777" w:rsid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</w:p>
    <w:p w14:paraId="79854590" w14:textId="77777777" w:rsidR="00A42962" w:rsidRP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№3.</w:t>
      </w:r>
    </w:p>
    <w:p w14:paraId="08CA8D3E" w14:textId="77777777" w:rsidR="00A42962" w:rsidRDefault="00A42962" w:rsidP="00A42962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5D99349A" w14:textId="77777777" w:rsidR="00A42962" w:rsidRDefault="00A42962" w:rsidP="00A42962">
      <w:pPr>
        <w:ind w:firstLine="284"/>
        <w:jc w:val="both"/>
        <w:rPr>
          <w:sz w:val="22"/>
          <w:szCs w:val="22"/>
        </w:rPr>
      </w:pPr>
    </w:p>
    <w:p w14:paraId="5983D0CF" w14:textId="5800903B" w:rsidR="00A42962" w:rsidRDefault="00A42962" w:rsidP="00A42962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Контрольные вопросы:</w:t>
      </w:r>
    </w:p>
    <w:p w14:paraId="580084D6" w14:textId="22AF02B3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Что понимают под внутрипроизводственной логистикой? Каковы её цели и задачи?</w:t>
      </w:r>
    </w:p>
    <w:p w14:paraId="26F4DB63" w14:textId="47CEBDAB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2.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 можно охарактеризовать основные направления осуществления и оптимизации логистических процессов организации (инсорсинг и аутсорсинг)?</w:t>
      </w:r>
    </w:p>
    <w:p w14:paraId="1A91300C" w14:textId="343C4632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3.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Какие задачи возлагаются на службу логистики в организации?</w:t>
      </w:r>
    </w:p>
    <w:p w14:paraId="4EECEFFC" w14:textId="3159FEDE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4.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Что представляет собой производственная структура организации? От чего она зависит?</w:t>
      </w:r>
    </w:p>
    <w:p w14:paraId="72BF7627" w14:textId="0349BAB1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5.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Какие основные положения включает логистическая концепция организации производства?</w:t>
      </w:r>
    </w:p>
    <w:p w14:paraId="3624ADAE" w14:textId="1590D1E6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6.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Что представляет собой производственный процесс? Каковы принципы его рациональной организации?</w:t>
      </w:r>
    </w:p>
    <w:p w14:paraId="3827BB43" w14:textId="45EC818D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7.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Что представляет собой производственный цикл? От чего зависит его длительность?</w:t>
      </w:r>
    </w:p>
    <w:p w14:paraId="6747C504" w14:textId="3FF14E01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8.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Каковы достоинства и недостатки толкающих систем управления материальным потоком? Приведите их примеры.</w:t>
      </w:r>
    </w:p>
    <w:p w14:paraId="475E15D3" w14:textId="6BCE040F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9.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Какова достоинства и недостатки тянущих систем управления материальным потоком? Приведите их примеры.</w:t>
      </w:r>
    </w:p>
    <w:p w14:paraId="7F7824A7" w14:textId="68B40DF8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lastRenderedPageBreak/>
        <w:t>10.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Какова характеристика типов и методов организации производства? В чём заключаются особенности их применения в рыночной экономике?</w:t>
      </w:r>
    </w:p>
    <w:p w14:paraId="3F23152D" w14:textId="439BD6C2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11.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Какие современные интегрированные системы управления организацией, в том числе логистические, наиболее распространены на практике?</w:t>
      </w:r>
    </w:p>
    <w:p w14:paraId="3FF03896" w14:textId="7CEBABA8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12.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Что представляют собой инновации (нововведения)? Как они классифицируются?</w:t>
      </w:r>
    </w:p>
    <w:p w14:paraId="7DB7B924" w14:textId="4C30F9AA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13.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В ч</w:t>
      </w:r>
      <w:r w:rsidR="00E84B0E">
        <w:rPr>
          <w:sz w:val="22"/>
          <w:szCs w:val="22"/>
        </w:rPr>
        <w:t>е</w:t>
      </w:r>
      <w:r w:rsidRPr="00DA2E27">
        <w:rPr>
          <w:sz w:val="22"/>
          <w:szCs w:val="22"/>
        </w:rPr>
        <w:t>м заключается сущность и каковы задачи и этапы осуществления научно-технической (комплексной) подготовки производства к выпуску новой продукции?</w:t>
      </w:r>
    </w:p>
    <w:p w14:paraId="0C469471" w14:textId="47E94385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14.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Как осуществляется логистическое обеспечение жизненного цикла новой продукции?</w:t>
      </w:r>
    </w:p>
    <w:p w14:paraId="0AB957FE" w14:textId="7F2DF218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15.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 xml:space="preserve">Что означает понятие </w:t>
      </w:r>
      <w:r w:rsidR="00D3683E">
        <w:rPr>
          <w:sz w:val="22"/>
          <w:szCs w:val="22"/>
        </w:rPr>
        <w:t>«</w:t>
      </w:r>
      <w:r w:rsidRPr="00DA2E27">
        <w:rPr>
          <w:sz w:val="22"/>
          <w:szCs w:val="22"/>
        </w:rPr>
        <w:t>качество продукции</w:t>
      </w:r>
      <w:r w:rsidR="00D3683E">
        <w:rPr>
          <w:sz w:val="22"/>
          <w:szCs w:val="22"/>
        </w:rPr>
        <w:t>»</w:t>
      </w:r>
      <w:r w:rsidRPr="00DA2E27">
        <w:rPr>
          <w:sz w:val="22"/>
          <w:szCs w:val="22"/>
        </w:rPr>
        <w:t>? Какие количественные показатели качества продукции применяются на практике?</w:t>
      </w:r>
    </w:p>
    <w:p w14:paraId="037173CF" w14:textId="7FC46AF6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16.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В ч</w:t>
      </w:r>
      <w:r w:rsidR="00E84B0E">
        <w:rPr>
          <w:sz w:val="22"/>
          <w:szCs w:val="22"/>
        </w:rPr>
        <w:t>е</w:t>
      </w:r>
      <w:r w:rsidRPr="00DA2E27">
        <w:rPr>
          <w:sz w:val="22"/>
          <w:szCs w:val="22"/>
        </w:rPr>
        <w:t>м заключается сущность системы всеобщего управления качеством и каково её влияние на логистические процессы?</w:t>
      </w:r>
    </w:p>
    <w:p w14:paraId="32747915" w14:textId="6BEC2D42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17.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В ч</w:t>
      </w:r>
      <w:r w:rsidR="00E84B0E">
        <w:rPr>
          <w:sz w:val="22"/>
          <w:szCs w:val="22"/>
        </w:rPr>
        <w:t>е</w:t>
      </w:r>
      <w:r w:rsidRPr="00DA2E27">
        <w:rPr>
          <w:sz w:val="22"/>
          <w:szCs w:val="22"/>
        </w:rPr>
        <w:t>м заключается сущность логистических систем управления материальным потоком в организации класса MRP?</w:t>
      </w:r>
    </w:p>
    <w:p w14:paraId="3955ECE7" w14:textId="75743BE7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18.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 xml:space="preserve">Какие особенности присущи микрологистической системе </w:t>
      </w:r>
      <w:r w:rsidR="00D3683E">
        <w:rPr>
          <w:sz w:val="22"/>
          <w:szCs w:val="22"/>
        </w:rPr>
        <w:t>«</w:t>
      </w:r>
      <w:r w:rsidRPr="00DA2E27">
        <w:rPr>
          <w:sz w:val="22"/>
          <w:szCs w:val="22"/>
        </w:rPr>
        <w:t>Канбан</w:t>
      </w:r>
      <w:r w:rsidR="00D3683E">
        <w:rPr>
          <w:sz w:val="22"/>
          <w:szCs w:val="22"/>
        </w:rPr>
        <w:t>»</w:t>
      </w:r>
      <w:r w:rsidRPr="00DA2E27">
        <w:rPr>
          <w:sz w:val="22"/>
          <w:szCs w:val="22"/>
        </w:rPr>
        <w:t>?</w:t>
      </w:r>
    </w:p>
    <w:p w14:paraId="306E1E54" w14:textId="016CA780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19.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В ч</w:t>
      </w:r>
      <w:r w:rsidR="00E84B0E">
        <w:rPr>
          <w:sz w:val="22"/>
          <w:szCs w:val="22"/>
        </w:rPr>
        <w:t>е</w:t>
      </w:r>
      <w:r w:rsidRPr="00DA2E27">
        <w:rPr>
          <w:sz w:val="22"/>
          <w:szCs w:val="22"/>
        </w:rPr>
        <w:t xml:space="preserve">м состоит суть логистической концепции </w:t>
      </w:r>
      <w:r w:rsidR="00D3683E">
        <w:rPr>
          <w:sz w:val="22"/>
          <w:szCs w:val="22"/>
        </w:rPr>
        <w:t>«</w:t>
      </w:r>
      <w:r w:rsidRPr="00DA2E27">
        <w:rPr>
          <w:sz w:val="22"/>
          <w:szCs w:val="22"/>
        </w:rPr>
        <w:t>точно в срок</w:t>
      </w:r>
      <w:r w:rsidR="00D3683E">
        <w:rPr>
          <w:sz w:val="22"/>
          <w:szCs w:val="22"/>
        </w:rPr>
        <w:t>»</w:t>
      </w:r>
      <w:r w:rsidRPr="00DA2E27">
        <w:rPr>
          <w:sz w:val="22"/>
          <w:szCs w:val="22"/>
        </w:rPr>
        <w:t xml:space="preserve"> и основных необходимых условий для её внедрения на промышленных предприятиях?</w:t>
      </w:r>
    </w:p>
    <w:p w14:paraId="0B8E5024" w14:textId="7156642F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20.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 xml:space="preserve">Что представляет собой японская система непрерывного совершенствования процессов производства </w:t>
      </w:r>
      <w:r w:rsidR="00D3683E">
        <w:rPr>
          <w:sz w:val="22"/>
          <w:szCs w:val="22"/>
        </w:rPr>
        <w:t>«</w:t>
      </w:r>
      <w:r w:rsidRPr="00DA2E27">
        <w:rPr>
          <w:sz w:val="22"/>
          <w:szCs w:val="22"/>
        </w:rPr>
        <w:t>kaizen</w:t>
      </w:r>
      <w:r w:rsidR="00D3683E">
        <w:rPr>
          <w:sz w:val="22"/>
          <w:szCs w:val="22"/>
        </w:rPr>
        <w:t>»</w:t>
      </w:r>
      <w:r w:rsidRPr="00DA2E27">
        <w:rPr>
          <w:sz w:val="22"/>
          <w:szCs w:val="22"/>
        </w:rPr>
        <w:t>?</w:t>
      </w:r>
    </w:p>
    <w:p w14:paraId="28AA1EDF" w14:textId="0D3AB93D" w:rsidR="00DA2E27" w:rsidRPr="00DA2E27" w:rsidRDefault="00DA2E27" w:rsidP="00DA2E27">
      <w:pPr>
        <w:ind w:firstLine="284"/>
        <w:jc w:val="both"/>
        <w:rPr>
          <w:sz w:val="22"/>
          <w:szCs w:val="22"/>
        </w:rPr>
      </w:pPr>
      <w:r w:rsidRPr="00DA2E27">
        <w:rPr>
          <w:sz w:val="22"/>
          <w:szCs w:val="22"/>
        </w:rPr>
        <w:t>21.</w:t>
      </w:r>
      <w:r>
        <w:rPr>
          <w:sz w:val="22"/>
          <w:szCs w:val="22"/>
        </w:rPr>
        <w:t> </w:t>
      </w:r>
      <w:r w:rsidRPr="00DA2E27">
        <w:rPr>
          <w:sz w:val="22"/>
          <w:szCs w:val="22"/>
        </w:rPr>
        <w:t>На каких принципах основана американская система бережливого производства?</w:t>
      </w:r>
    </w:p>
    <w:p w14:paraId="3CE7AEA8" w14:textId="77777777" w:rsidR="00801A35" w:rsidRDefault="00801A35">
      <w:pPr>
        <w:spacing w:line="360" w:lineRule="auto"/>
        <w:rPr>
          <w:sz w:val="22"/>
          <w:szCs w:val="22"/>
        </w:rPr>
      </w:pPr>
    </w:p>
    <w:p w14:paraId="6B63D042" w14:textId="77777777" w:rsidR="004F6D3A" w:rsidRDefault="004F6D3A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23" w:name="_Toc75086941"/>
      <w:r>
        <w:rPr>
          <w:b/>
          <w:bCs/>
          <w:sz w:val="22"/>
          <w:szCs w:val="22"/>
        </w:rPr>
        <w:br w:type="page"/>
      </w:r>
    </w:p>
    <w:p w14:paraId="4D7964C9" w14:textId="14AA7C00" w:rsidR="008718DD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Лабораторная работа №5. </w:t>
      </w:r>
    </w:p>
    <w:p w14:paraId="1F24421E" w14:textId="1859F0D9" w:rsidR="00801A35" w:rsidRPr="00801A35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Распределение в логистической системе предприятия</w:t>
      </w:r>
      <w:bookmarkEnd w:id="23"/>
    </w:p>
    <w:p w14:paraId="4D093FA1" w14:textId="77777777" w:rsidR="00801A35" w:rsidRDefault="00801A35" w:rsidP="00801A35">
      <w:pPr>
        <w:jc w:val="center"/>
        <w:rPr>
          <w:b/>
          <w:bCs/>
          <w:sz w:val="22"/>
          <w:szCs w:val="22"/>
        </w:rPr>
      </w:pPr>
    </w:p>
    <w:p w14:paraId="639A43D9" w14:textId="77777777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 w:rsidRPr="00A42962">
        <w:rPr>
          <w:i/>
          <w:iCs/>
          <w:sz w:val="22"/>
          <w:szCs w:val="22"/>
        </w:rPr>
        <w:t>Цель работы:</w:t>
      </w:r>
      <w:r w:rsidRPr="00467DF7">
        <w:t xml:space="preserve"> </w:t>
      </w:r>
      <w:r w:rsidRPr="000503A9">
        <w:rPr>
          <w:i/>
          <w:iCs/>
          <w:sz w:val="22"/>
          <w:szCs w:val="22"/>
          <w:highlight w:val="yellow"/>
        </w:rPr>
        <w:t>текст.</w:t>
      </w:r>
    </w:p>
    <w:p w14:paraId="3029DA63" w14:textId="77777777" w:rsidR="000503A9" w:rsidRDefault="000503A9" w:rsidP="000503A9">
      <w:pPr>
        <w:ind w:firstLine="284"/>
        <w:jc w:val="both"/>
        <w:rPr>
          <w:sz w:val="22"/>
          <w:szCs w:val="22"/>
        </w:rPr>
      </w:pPr>
    </w:p>
    <w:p w14:paraId="50ABD9C9" w14:textId="77777777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№1.</w:t>
      </w:r>
    </w:p>
    <w:p w14:paraId="6BCEDB58" w14:textId="77777777" w:rsidR="000503A9" w:rsidRDefault="000503A9" w:rsidP="000503A9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79C1AB50" w14:textId="77777777" w:rsidR="000503A9" w:rsidRDefault="000503A9" w:rsidP="000503A9">
      <w:pPr>
        <w:ind w:firstLine="284"/>
        <w:jc w:val="both"/>
        <w:rPr>
          <w:i/>
          <w:iCs/>
          <w:sz w:val="22"/>
          <w:szCs w:val="22"/>
        </w:rPr>
      </w:pPr>
    </w:p>
    <w:p w14:paraId="15D60F15" w14:textId="77777777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№2.</w:t>
      </w:r>
    </w:p>
    <w:p w14:paraId="500D4536" w14:textId="77777777" w:rsidR="000503A9" w:rsidRDefault="000503A9" w:rsidP="000503A9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28250561" w14:textId="77777777" w:rsidR="000503A9" w:rsidRDefault="000503A9" w:rsidP="000503A9">
      <w:pPr>
        <w:ind w:firstLine="284"/>
        <w:jc w:val="both"/>
        <w:rPr>
          <w:i/>
          <w:iCs/>
          <w:sz w:val="22"/>
          <w:szCs w:val="22"/>
        </w:rPr>
      </w:pPr>
    </w:p>
    <w:p w14:paraId="2F4C2F22" w14:textId="77777777" w:rsidR="000503A9" w:rsidRPr="00A42962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№3.</w:t>
      </w:r>
    </w:p>
    <w:p w14:paraId="18B8FD7A" w14:textId="77777777" w:rsidR="000503A9" w:rsidRDefault="000503A9" w:rsidP="000503A9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0BE0E7CC" w14:textId="77777777" w:rsidR="000503A9" w:rsidRDefault="000503A9" w:rsidP="000503A9">
      <w:pPr>
        <w:ind w:firstLine="284"/>
        <w:jc w:val="both"/>
        <w:rPr>
          <w:sz w:val="22"/>
          <w:szCs w:val="22"/>
        </w:rPr>
      </w:pPr>
    </w:p>
    <w:p w14:paraId="4E29329C" w14:textId="77777777" w:rsidR="000503A9" w:rsidRDefault="000503A9" w:rsidP="000503A9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Контрольные вопросы:</w:t>
      </w:r>
    </w:p>
    <w:p w14:paraId="1D8758AD" w14:textId="77777777" w:rsidR="000503A9" w:rsidRPr="000503A9" w:rsidRDefault="000503A9" w:rsidP="000503A9">
      <w:pPr>
        <w:ind w:firstLine="284"/>
        <w:jc w:val="both"/>
        <w:rPr>
          <w:sz w:val="22"/>
          <w:szCs w:val="22"/>
        </w:rPr>
      </w:pPr>
      <w:r w:rsidRPr="000503A9">
        <w:rPr>
          <w:sz w:val="22"/>
          <w:szCs w:val="22"/>
          <w:highlight w:val="yellow"/>
        </w:rPr>
        <w:t>Текст.</w:t>
      </w:r>
    </w:p>
    <w:p w14:paraId="3CEC9ECF" w14:textId="5C953826" w:rsidR="00801A35" w:rsidRDefault="00801A35" w:rsidP="00801A35">
      <w:pPr>
        <w:ind w:firstLine="284"/>
        <w:jc w:val="both"/>
        <w:rPr>
          <w:sz w:val="22"/>
          <w:szCs w:val="22"/>
        </w:rPr>
      </w:pPr>
    </w:p>
    <w:p w14:paraId="07259D53" w14:textId="77777777" w:rsidR="004F6D3A" w:rsidRDefault="004F6D3A">
      <w:pPr>
        <w:spacing w:line="360" w:lineRule="auto"/>
        <w:rPr>
          <w:rFonts w:eastAsiaTheme="majorEastAsia"/>
          <w:b/>
          <w:bCs/>
          <w:sz w:val="22"/>
          <w:szCs w:val="22"/>
        </w:rPr>
      </w:pPr>
      <w:bookmarkStart w:id="24" w:name="_Toc75086942"/>
      <w:r>
        <w:rPr>
          <w:b/>
          <w:bCs/>
          <w:sz w:val="22"/>
          <w:szCs w:val="22"/>
        </w:rPr>
        <w:br w:type="page"/>
      </w:r>
    </w:p>
    <w:p w14:paraId="6B2D550A" w14:textId="6F396005" w:rsidR="008718DD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Лабораторная работа №6. </w:t>
      </w:r>
    </w:p>
    <w:p w14:paraId="5826FE88" w14:textId="451C5673" w:rsidR="00801A35" w:rsidRPr="00801A35" w:rsidRDefault="00801A35" w:rsidP="00801A35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Организация внутрипроизводственной транспортировки</w:t>
      </w:r>
      <w:bookmarkEnd w:id="24"/>
    </w:p>
    <w:p w14:paraId="6AFF81EB" w14:textId="77777777" w:rsidR="00801A35" w:rsidRDefault="00801A35" w:rsidP="00801A35">
      <w:pPr>
        <w:jc w:val="center"/>
        <w:rPr>
          <w:b/>
          <w:bCs/>
          <w:sz w:val="22"/>
          <w:szCs w:val="22"/>
        </w:rPr>
      </w:pPr>
    </w:p>
    <w:p w14:paraId="6C33FA6F" w14:textId="17E92036" w:rsidR="00DD4AA6" w:rsidRPr="00A42962" w:rsidRDefault="00DD4AA6" w:rsidP="00BA0E3B">
      <w:pPr>
        <w:ind w:firstLine="284"/>
        <w:jc w:val="both"/>
        <w:rPr>
          <w:i/>
          <w:iCs/>
          <w:sz w:val="22"/>
          <w:szCs w:val="22"/>
        </w:rPr>
      </w:pPr>
      <w:r w:rsidRPr="00A42962">
        <w:rPr>
          <w:i/>
          <w:iCs/>
          <w:sz w:val="22"/>
          <w:szCs w:val="22"/>
        </w:rPr>
        <w:t>Цель работы:</w:t>
      </w:r>
      <w:r w:rsidR="00BA0E3B">
        <w:rPr>
          <w:i/>
          <w:iCs/>
          <w:sz w:val="22"/>
          <w:szCs w:val="22"/>
        </w:rPr>
        <w:t xml:space="preserve"> и</w:t>
      </w:r>
      <w:r w:rsidR="00BA0E3B" w:rsidRPr="00BA0E3B">
        <w:rPr>
          <w:i/>
          <w:iCs/>
          <w:sz w:val="22"/>
          <w:szCs w:val="22"/>
        </w:rPr>
        <w:t>сследовать решение задач по организации работы собственного транспорта на предприятии:</w:t>
      </w:r>
      <w:r w:rsidR="00BA0E3B">
        <w:rPr>
          <w:i/>
          <w:iCs/>
          <w:sz w:val="22"/>
          <w:szCs w:val="22"/>
        </w:rPr>
        <w:t xml:space="preserve"> </w:t>
      </w:r>
      <w:r w:rsidR="00BA0E3B" w:rsidRPr="00BA0E3B">
        <w:rPr>
          <w:i/>
          <w:iCs/>
          <w:sz w:val="22"/>
          <w:szCs w:val="22"/>
        </w:rPr>
        <w:t>по составлению оптимального плана перевозок;</w:t>
      </w:r>
      <w:r w:rsidR="00BA0E3B">
        <w:rPr>
          <w:i/>
          <w:iCs/>
          <w:sz w:val="22"/>
          <w:szCs w:val="22"/>
        </w:rPr>
        <w:t xml:space="preserve"> </w:t>
      </w:r>
      <w:r w:rsidR="00BA0E3B" w:rsidRPr="00BA0E3B">
        <w:rPr>
          <w:i/>
          <w:iCs/>
          <w:sz w:val="22"/>
          <w:szCs w:val="22"/>
        </w:rPr>
        <w:t>по определению срока замены транспортных средств.</w:t>
      </w:r>
    </w:p>
    <w:p w14:paraId="211B6CD0" w14:textId="77777777" w:rsidR="00DD4AA6" w:rsidRDefault="00DD4AA6" w:rsidP="00DD4AA6">
      <w:pPr>
        <w:ind w:firstLine="284"/>
        <w:jc w:val="both"/>
        <w:rPr>
          <w:sz w:val="22"/>
          <w:szCs w:val="22"/>
        </w:rPr>
      </w:pPr>
    </w:p>
    <w:p w14:paraId="342A1E09" w14:textId="77777777" w:rsidR="00DD4AA6" w:rsidRPr="00A42962" w:rsidRDefault="00DD4AA6" w:rsidP="00DD4AA6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№1.</w:t>
      </w:r>
    </w:p>
    <w:p w14:paraId="4ECF1B22" w14:textId="77777777" w:rsidR="00DD4AA6" w:rsidRDefault="00DD4AA6" w:rsidP="00DD4AA6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7A50B559" w14:textId="77777777" w:rsidR="00DD4AA6" w:rsidRDefault="00DD4AA6" w:rsidP="00DD4AA6">
      <w:pPr>
        <w:ind w:firstLine="284"/>
        <w:jc w:val="both"/>
        <w:rPr>
          <w:i/>
          <w:iCs/>
          <w:sz w:val="22"/>
          <w:szCs w:val="22"/>
        </w:rPr>
      </w:pPr>
    </w:p>
    <w:p w14:paraId="054A1AE9" w14:textId="77777777" w:rsidR="00DD4AA6" w:rsidRPr="00A42962" w:rsidRDefault="00DD4AA6" w:rsidP="00DD4AA6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№2.</w:t>
      </w:r>
    </w:p>
    <w:p w14:paraId="06F70EA0" w14:textId="77777777" w:rsidR="00DD4AA6" w:rsidRDefault="00DD4AA6" w:rsidP="00DD4AA6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4EF8C985" w14:textId="77777777" w:rsidR="00DD4AA6" w:rsidRDefault="00DD4AA6" w:rsidP="00DD4AA6">
      <w:pPr>
        <w:ind w:firstLine="284"/>
        <w:jc w:val="both"/>
        <w:rPr>
          <w:i/>
          <w:iCs/>
          <w:sz w:val="22"/>
          <w:szCs w:val="22"/>
        </w:rPr>
      </w:pPr>
    </w:p>
    <w:p w14:paraId="3957D267" w14:textId="77777777" w:rsidR="00DD4AA6" w:rsidRPr="00A42962" w:rsidRDefault="00DD4AA6" w:rsidP="00DD4AA6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Задание №3.</w:t>
      </w:r>
    </w:p>
    <w:p w14:paraId="792F8026" w14:textId="77777777" w:rsidR="00DD4AA6" w:rsidRDefault="00DD4AA6" w:rsidP="00DD4AA6">
      <w:pPr>
        <w:ind w:firstLine="284"/>
        <w:jc w:val="both"/>
        <w:rPr>
          <w:sz w:val="22"/>
          <w:szCs w:val="22"/>
        </w:rPr>
      </w:pPr>
      <w:r w:rsidRPr="00801A35">
        <w:rPr>
          <w:sz w:val="22"/>
          <w:szCs w:val="22"/>
          <w:highlight w:val="yellow"/>
        </w:rPr>
        <w:t>Текст.</w:t>
      </w:r>
      <w:r>
        <w:rPr>
          <w:sz w:val="22"/>
          <w:szCs w:val="22"/>
        </w:rPr>
        <w:t xml:space="preserve"> </w:t>
      </w:r>
    </w:p>
    <w:p w14:paraId="2E541DA1" w14:textId="77777777" w:rsidR="00DD4AA6" w:rsidRDefault="00DD4AA6" w:rsidP="00DD4AA6">
      <w:pPr>
        <w:ind w:firstLine="284"/>
        <w:jc w:val="both"/>
        <w:rPr>
          <w:sz w:val="22"/>
          <w:szCs w:val="22"/>
        </w:rPr>
      </w:pPr>
    </w:p>
    <w:p w14:paraId="6C016BA6" w14:textId="77777777" w:rsidR="00DD4AA6" w:rsidRPr="00A42962" w:rsidRDefault="00DD4AA6" w:rsidP="00DD4AA6">
      <w:pPr>
        <w:ind w:firstLine="284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Контрольные вопросы:</w:t>
      </w:r>
    </w:p>
    <w:p w14:paraId="38F8C2A9" w14:textId="07631DAE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Какие факторы определяют выбор вида транспорта?</w:t>
      </w:r>
    </w:p>
    <w:p w14:paraId="3A50AAAE" w14:textId="5349A239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2.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По каким критериям автотранспорт более конкурентоспособен по сравнению с железнодорожным?</w:t>
      </w:r>
    </w:p>
    <w:p w14:paraId="43B0B485" w14:textId="418A9712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3.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Что означает готовность перевозчика к изменению тарифа?</w:t>
      </w:r>
    </w:p>
    <w:p w14:paraId="6D0A2DF4" w14:textId="2BA46AA4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4.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Какие показатели при выборе перевозчика являются определяющими при перевозке дорогостоящих грузов?</w:t>
      </w:r>
    </w:p>
    <w:p w14:paraId="3A91C91A" w14:textId="3F5CCEA7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5.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Кто может участвовать в оценке рейтинга перевозчиков?</w:t>
      </w:r>
    </w:p>
    <w:p w14:paraId="05DCADCF" w14:textId="0A254CC9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6.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 использовать в работе результаты оценки перевозчиков?</w:t>
      </w:r>
    </w:p>
    <w:p w14:paraId="7E049CFC" w14:textId="0A024705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7.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За что несёт ответственность грузоперевозчик при перевозке грузов автомобильным транспортом?</w:t>
      </w:r>
    </w:p>
    <w:p w14:paraId="120777FF" w14:textId="6F6FE9DE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8.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Какие формы входят комплект перевозочных документов?</w:t>
      </w:r>
    </w:p>
    <w:p w14:paraId="43931C45" w14:textId="4A764A4B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9.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Что является целью решения транспортной задачи?</w:t>
      </w:r>
    </w:p>
    <w:p w14:paraId="7DB06A77" w14:textId="05EDC77D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10.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 определить тип транспортной задачи?</w:t>
      </w:r>
    </w:p>
    <w:p w14:paraId="73F14A8B" w14:textId="4E2AD862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11.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В чём сущность метода северо-западного угла нахождения опорного плана?</w:t>
      </w:r>
    </w:p>
    <w:p w14:paraId="0AC5A552" w14:textId="35EEA270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12.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Какие данные учитываются при решении транспортной задачи методом минимального элемента?</w:t>
      </w:r>
    </w:p>
    <w:p w14:paraId="5B63E0C7" w14:textId="3B02A597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13.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В каких единицах может измеряться показатель целевой функции решения транспортной задачи?</w:t>
      </w:r>
    </w:p>
    <w:p w14:paraId="21B30FA8" w14:textId="208F6BE1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lastRenderedPageBreak/>
        <w:t>14.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В каких случаях решение транспортной задачи является окончательным?</w:t>
      </w:r>
    </w:p>
    <w:p w14:paraId="6D6C5FF1" w14:textId="293C9153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15.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Каковы основные задачи маршрутизации перевозок?</w:t>
      </w:r>
    </w:p>
    <w:p w14:paraId="71A99E6D" w14:textId="75D6F95D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16.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Какие маршрутов вам известны?</w:t>
      </w:r>
    </w:p>
    <w:p w14:paraId="132FC1CC" w14:textId="7442649B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17.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Что такое маятниковый маршрут?</w:t>
      </w:r>
    </w:p>
    <w:p w14:paraId="2A2A6EE0" w14:textId="3D648596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18.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При каком виде маршрутов применяют алгоритм Свира?</w:t>
      </w:r>
    </w:p>
    <w:p w14:paraId="38EC50F5" w14:textId="79EE7CDC" w:rsidR="00DD4AA6" w:rsidRPr="00DD4AA6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19.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 xml:space="preserve">Почему известная задача оптимизации маршрутов получила название </w:t>
      </w:r>
      <w:r w:rsidR="00D3683E">
        <w:rPr>
          <w:sz w:val="22"/>
          <w:szCs w:val="22"/>
        </w:rPr>
        <w:t>«</w:t>
      </w:r>
      <w:r w:rsidRPr="00DD4AA6">
        <w:rPr>
          <w:sz w:val="22"/>
          <w:szCs w:val="22"/>
        </w:rPr>
        <w:t>задача коммивояжера</w:t>
      </w:r>
      <w:r w:rsidR="00D3683E">
        <w:rPr>
          <w:sz w:val="22"/>
          <w:szCs w:val="22"/>
        </w:rPr>
        <w:t>»</w:t>
      </w:r>
      <w:r w:rsidRPr="00DD4AA6">
        <w:rPr>
          <w:sz w:val="22"/>
          <w:szCs w:val="22"/>
        </w:rPr>
        <w:t>?</w:t>
      </w:r>
    </w:p>
    <w:p w14:paraId="6727FE64" w14:textId="2E2F5D25" w:rsidR="00801A35" w:rsidRDefault="00DD4AA6" w:rsidP="00DD4AA6">
      <w:pPr>
        <w:ind w:firstLine="284"/>
        <w:jc w:val="both"/>
        <w:rPr>
          <w:sz w:val="22"/>
          <w:szCs w:val="22"/>
        </w:rPr>
      </w:pPr>
      <w:r w:rsidRPr="00DD4AA6">
        <w:rPr>
          <w:sz w:val="22"/>
          <w:szCs w:val="22"/>
        </w:rPr>
        <w:t>20.</w:t>
      </w:r>
      <w:r>
        <w:rPr>
          <w:sz w:val="22"/>
          <w:szCs w:val="22"/>
        </w:rPr>
        <w:t> </w:t>
      </w:r>
      <w:r w:rsidRPr="00DD4AA6">
        <w:rPr>
          <w:sz w:val="22"/>
          <w:szCs w:val="22"/>
        </w:rPr>
        <w:t>Каким методом можно решить задачу коммивояжера?</w:t>
      </w:r>
      <w:r w:rsidR="00801A35">
        <w:rPr>
          <w:sz w:val="22"/>
          <w:szCs w:val="22"/>
        </w:rPr>
        <w:t xml:space="preserve"> </w:t>
      </w:r>
    </w:p>
    <w:p w14:paraId="6397F88C" w14:textId="77777777" w:rsidR="00801A35" w:rsidRDefault="00801A35" w:rsidP="00801A35">
      <w:pPr>
        <w:ind w:firstLine="284"/>
        <w:jc w:val="both"/>
        <w:rPr>
          <w:sz w:val="22"/>
          <w:szCs w:val="22"/>
        </w:rPr>
      </w:pPr>
    </w:p>
    <w:p w14:paraId="548EFFF4" w14:textId="352A901E" w:rsidR="00C62FA7" w:rsidRDefault="00C62FA7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E953FED" w14:textId="75BACB24" w:rsidR="00C62FA7" w:rsidRDefault="00C62FA7" w:rsidP="00C62FA7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5" w:name="_Toc75086943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ЛИТЕРАТУРА</w:t>
      </w:r>
      <w:bookmarkEnd w:id="25"/>
    </w:p>
    <w:p w14:paraId="1A101E10" w14:textId="77777777" w:rsidR="00C62FA7" w:rsidRPr="00C62FA7" w:rsidRDefault="00C62FA7" w:rsidP="00C62FA7">
      <w:pPr>
        <w:rPr>
          <w:sz w:val="22"/>
          <w:szCs w:val="22"/>
        </w:rPr>
      </w:pPr>
    </w:p>
    <w:p w14:paraId="04FDA491" w14:textId="77777777" w:rsidR="008E5696" w:rsidRDefault="008E5696" w:rsidP="008E5696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Ивуть, Р.Б. Закупочная и распределительная логистика: учебно-методическое пособие для студентов экономических специальностей / Р.Б. Ивуть, А.Г. Баханович, И.И. Краснова. – Минск: БНТУ, 2016. – 80 с.</w:t>
      </w:r>
    </w:p>
    <w:p w14:paraId="119EFD0F" w14:textId="77777777" w:rsidR="008E5696" w:rsidRDefault="008E5696" w:rsidP="008E5696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Ивуть, Р.Б. Логистика транспортирования: Практикум: Учебное пособие / Р.Б. Ивуть, П.В. Попов, В.Е. Хартовский, И.В. Охременко. – Волгоград: Сфера, 2018. – 131 с.</w:t>
      </w:r>
    </w:p>
    <w:p w14:paraId="1B5EECA3" w14:textId="77777777" w:rsidR="008E5696" w:rsidRPr="003C1583" w:rsidRDefault="008E5696" w:rsidP="008E5696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pacing w:val="-6"/>
          <w:sz w:val="22"/>
          <w:szCs w:val="22"/>
        </w:rPr>
      </w:pPr>
      <w:r w:rsidRPr="003C1583">
        <w:rPr>
          <w:sz w:val="22"/>
          <w:szCs w:val="22"/>
        </w:rPr>
        <w:t xml:space="preserve">Ивуть, Р.Б. Международная логистика: учебно-методическое пособие для студентов специальностей 1-27 01 01 «Экономика и организация производства» и 1-27 02 01 «Транспортная логистика» / </w:t>
      </w:r>
      <w:r w:rsidRPr="003C1583">
        <w:rPr>
          <w:spacing w:val="-6"/>
          <w:sz w:val="22"/>
          <w:szCs w:val="22"/>
        </w:rPr>
        <w:t>Р.Б. Ивуть, А.Г. Баханович, Т.Р. Косовская. – Минск: БНТУ, 2017. – 93 с.</w:t>
      </w:r>
    </w:p>
    <w:p w14:paraId="23A8E7EF" w14:textId="77777777" w:rsidR="008E5696" w:rsidRPr="003C1583" w:rsidRDefault="008E5696" w:rsidP="008E5696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Ивуть, Р.Б. Транспортная логистика: учебно-методическое пособие / Р.Б. Ивуть, Т.Р. Кисель. – Минск: БНТУ, 2012. – 379 с.</w:t>
      </w:r>
    </w:p>
    <w:p w14:paraId="21D67093" w14:textId="77777777" w:rsidR="008E5696" w:rsidRPr="003C1583" w:rsidRDefault="008E5696" w:rsidP="008E5696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pacing w:val="-4"/>
          <w:sz w:val="22"/>
          <w:szCs w:val="22"/>
        </w:rPr>
      </w:pPr>
      <w:r w:rsidRPr="003C1583">
        <w:rPr>
          <w:spacing w:val="-6"/>
          <w:sz w:val="22"/>
          <w:szCs w:val="22"/>
        </w:rPr>
        <w:t>Ивуть, Р.Б. Управление запасами: учебно-методическое пособие /</w:t>
      </w:r>
      <w:r w:rsidRPr="003C1583">
        <w:rPr>
          <w:sz w:val="22"/>
          <w:szCs w:val="22"/>
        </w:rPr>
        <w:t xml:space="preserve"> </w:t>
      </w:r>
      <w:r w:rsidRPr="003C1583">
        <w:rPr>
          <w:spacing w:val="-4"/>
          <w:sz w:val="22"/>
          <w:szCs w:val="22"/>
        </w:rPr>
        <w:t>Р.Б. Ивуть, И.И. Краснова и Т.Р. Кисель. – Минск: БНТУ, 2016. – 81 с.</w:t>
      </w:r>
    </w:p>
    <w:p w14:paraId="55FFA5C9" w14:textId="2DF7855F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Барановский, С.И. Логистика: практическое пособие / С.И. Барановский, С.В. Шишло. – Минск: Беларуская наука, 2016.– 223 с.</w:t>
      </w:r>
    </w:p>
    <w:p w14:paraId="4B87F7DF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Гаджинский, А.М. Практикум по логистике / А.М. Гаджинский. –  9-е изд., перераб</w:t>
      </w:r>
      <w:proofErr w:type="gramStart"/>
      <w:r w:rsidRPr="003C1583">
        <w:rPr>
          <w:sz w:val="22"/>
          <w:szCs w:val="22"/>
        </w:rPr>
        <w:t>.</w:t>
      </w:r>
      <w:proofErr w:type="gramEnd"/>
      <w:r w:rsidRPr="003C1583">
        <w:rPr>
          <w:sz w:val="22"/>
          <w:szCs w:val="22"/>
        </w:rPr>
        <w:t xml:space="preserve"> и доп. – Москва: Издательско-торговая корпорация «Дашков и К°», 2015. – 320 с.</w:t>
      </w:r>
    </w:p>
    <w:p w14:paraId="21FF5860" w14:textId="570F6FC6" w:rsidR="00B47541" w:rsidRDefault="00B47541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B47541">
        <w:rPr>
          <w:sz w:val="22"/>
          <w:szCs w:val="22"/>
        </w:rPr>
        <w:t>Корпоративная логистика в вопросах и ответах / Под общ</w:t>
      </w:r>
      <w:proofErr w:type="gramStart"/>
      <w:r w:rsidRPr="00B47541">
        <w:rPr>
          <w:sz w:val="22"/>
          <w:szCs w:val="22"/>
        </w:rPr>
        <w:t>.</w:t>
      </w:r>
      <w:proofErr w:type="gramEnd"/>
      <w:r w:rsidRPr="00B47541">
        <w:rPr>
          <w:sz w:val="22"/>
          <w:szCs w:val="22"/>
        </w:rPr>
        <w:t xml:space="preserve"> и науч. ред. проф. В.И. Сергеева. – 2-е изд., перераб</w:t>
      </w:r>
      <w:proofErr w:type="gramStart"/>
      <w:r w:rsidRPr="00B47541">
        <w:rPr>
          <w:sz w:val="22"/>
          <w:szCs w:val="22"/>
        </w:rPr>
        <w:t>.</w:t>
      </w:r>
      <w:proofErr w:type="gramEnd"/>
      <w:r w:rsidRPr="00B47541">
        <w:rPr>
          <w:sz w:val="22"/>
          <w:szCs w:val="22"/>
        </w:rPr>
        <w:t xml:space="preserve"> и доп. – Москва: ИНФРА-М, 2015. – 634 с.</w:t>
      </w:r>
    </w:p>
    <w:p w14:paraId="3195BB5B" w14:textId="2402FF0D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Курочкин, Д.В. Логистика: практикум / Д.В. Курочкин. – 2-е изд., перераб</w:t>
      </w:r>
      <w:proofErr w:type="gramStart"/>
      <w:r w:rsidRPr="003C1583">
        <w:rPr>
          <w:sz w:val="22"/>
          <w:szCs w:val="22"/>
        </w:rPr>
        <w:t>.</w:t>
      </w:r>
      <w:proofErr w:type="gramEnd"/>
      <w:r w:rsidRPr="003C1583">
        <w:rPr>
          <w:sz w:val="22"/>
          <w:szCs w:val="22"/>
        </w:rPr>
        <w:t xml:space="preserve"> и доп. – Минск: ФУАинформ, 2014. – 304 с.</w:t>
      </w:r>
    </w:p>
    <w:p w14:paraId="584164DA" w14:textId="77777777" w:rsidR="003C1583" w:rsidRP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Курочкин, Д.В. Логистика: практикум / Д.В. Курочкин. – Минск: ФУАинформ, 2012. – 200 с.</w:t>
      </w:r>
    </w:p>
    <w:p w14:paraId="5FC6F462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Куценко, Е.И. Логистика: Практикум: учебное пособие для академического бакалавриата / Е.И. Куценко, Л.Ю. Бережная. – Минск: Издательство Юрайт, 2018. – 234 с.</w:t>
      </w:r>
    </w:p>
    <w:p w14:paraId="6E9A30BC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Логистика. Практикум: учебное пособие / И.И. Полещук [и др.]; под ред. И.И. Полещук. – Минск: БГЭУ, 2012. – 362 с.</w:t>
      </w:r>
    </w:p>
    <w:p w14:paraId="2C4C9409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Логистика: модели и методы: учебное пособие / П.В. Попов, И.Ю. Мирецкий, Р.Б. Ивуть, В.Е. Хартовский; под общ</w:t>
      </w:r>
      <w:proofErr w:type="gramStart"/>
      <w:r w:rsidRPr="003C1583">
        <w:rPr>
          <w:sz w:val="22"/>
          <w:szCs w:val="22"/>
        </w:rPr>
        <w:t>.</w:t>
      </w:r>
      <w:proofErr w:type="gramEnd"/>
      <w:r w:rsidRPr="003C1583">
        <w:rPr>
          <w:sz w:val="22"/>
          <w:szCs w:val="22"/>
        </w:rPr>
        <w:t xml:space="preserve"> и науч. ред. П.В. Попова, И.Ю. Мирецкого. – Москва: ИНФРА-М, 2017. – 272 с.</w:t>
      </w:r>
    </w:p>
    <w:p w14:paraId="10D7DAF0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lastRenderedPageBreak/>
        <w:t>Логистика: практикум для бакалавров: учебное пособие / под общ. ред. проф. С.В. Карповой. – Москва: Вузовский учебник: ИНФРА-М, 2017. – 139 с.</w:t>
      </w:r>
    </w:p>
    <w:p w14:paraId="43F6EF78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Логистика: практикум: учебное пособие / В.И. Маргунова [и др.]; под общ. ред. В.И. Маргуновой. – Минск: Вышэйшая школа, 2016. – 222 с.</w:t>
      </w:r>
    </w:p>
    <w:p w14:paraId="734DB6F7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Миротин, Л.Б. Логистика в автомобильном транспорте: практикум / Л.Б. Миротин, Е.А. Лебедев. – Ростов-на-Дону: Феникс, 2015. – 237 с.</w:t>
      </w:r>
    </w:p>
    <w:p w14:paraId="077122E9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Неруш, Ю.М. Логистика. Практикум: учебное пособие для СПО / Ю.М. Неруш, А.Ю. Неруш. – 2-е изд., перераб</w:t>
      </w:r>
      <w:proofErr w:type="gramStart"/>
      <w:r w:rsidRPr="003C1583">
        <w:rPr>
          <w:sz w:val="22"/>
          <w:szCs w:val="22"/>
        </w:rPr>
        <w:t>.</w:t>
      </w:r>
      <w:proofErr w:type="gramEnd"/>
      <w:r w:rsidRPr="003C1583">
        <w:rPr>
          <w:sz w:val="22"/>
          <w:szCs w:val="22"/>
        </w:rPr>
        <w:t xml:space="preserve"> и доп. – Москва: Издательство Юрайт, 2017. – 221 с.</w:t>
      </w:r>
    </w:p>
    <w:p w14:paraId="1A54FDD1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Практикум по логистике: учебное пособие / под ред. Б.А. Аникина. – 2-е изд., пераб</w:t>
      </w:r>
      <w:proofErr w:type="gramStart"/>
      <w:r w:rsidRPr="003C1583">
        <w:rPr>
          <w:sz w:val="22"/>
          <w:szCs w:val="22"/>
        </w:rPr>
        <w:t>.</w:t>
      </w:r>
      <w:proofErr w:type="gramEnd"/>
      <w:r w:rsidRPr="003C1583">
        <w:rPr>
          <w:sz w:val="22"/>
          <w:szCs w:val="22"/>
        </w:rPr>
        <w:t xml:space="preserve"> и доп. – Москва: ИНФРА-М, 2021. – 275 с.</w:t>
      </w:r>
    </w:p>
    <w:p w14:paraId="499A051B" w14:textId="77777777" w:rsidR="003C1583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Просветов, Г.И. Математические методы в логистике: задачи и решения: Учебно-практическое пособие / Г.И. Просветов. – 3-е изд., доп. – Москва: Издательство «Альфа-Пресс», 2014. – 304 с.</w:t>
      </w:r>
    </w:p>
    <w:p w14:paraId="34C2AFE8" w14:textId="77777777" w:rsidR="003C1583" w:rsidRPr="00E6480D" w:rsidRDefault="003C1583" w:rsidP="00AE3921">
      <w:pPr>
        <w:pStyle w:val="a7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sz w:val="22"/>
          <w:szCs w:val="22"/>
        </w:rPr>
      </w:pPr>
      <w:r w:rsidRPr="003C1583">
        <w:rPr>
          <w:sz w:val="22"/>
          <w:szCs w:val="22"/>
        </w:rPr>
        <w:t>Рыжова, И.О. Практикум по логистике: учебное пособие для студентов учреждений среднего профессионального образования / И.О. Рыжова, А.М. Турков. – Москва: Издательский центр «Академия», 2009. – 64 с.</w:t>
      </w:r>
    </w:p>
    <w:sectPr w:rsidR="003C1583" w:rsidRPr="00E6480D" w:rsidSect="00F64E3D">
      <w:footerReference w:type="even" r:id="rId22"/>
      <w:footerReference w:type="default" r:id="rId23"/>
      <w:pgSz w:w="8392" w:h="11907" w:code="11"/>
      <w:pgMar w:top="1021" w:right="964" w:bottom="1247" w:left="964" w:header="0" w:footer="90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E64F7" w14:textId="77777777" w:rsidR="00DB6E46" w:rsidRDefault="00DB6E46" w:rsidP="00EA092F">
      <w:r>
        <w:separator/>
      </w:r>
    </w:p>
  </w:endnote>
  <w:endnote w:type="continuationSeparator" w:id="0">
    <w:p w14:paraId="1BA9278C" w14:textId="77777777" w:rsidR="00DB6E46" w:rsidRDefault="00DB6E46" w:rsidP="00EA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3691775"/>
      <w:docPartObj>
        <w:docPartGallery w:val="Page Numbers (Bottom of Page)"/>
        <w:docPartUnique/>
      </w:docPartObj>
    </w:sdtPr>
    <w:sdtEndPr/>
    <w:sdtContent>
      <w:p w14:paraId="31671D9D" w14:textId="6BE15E16" w:rsidR="00F64E3D" w:rsidRDefault="00F64E3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7344565"/>
      <w:docPartObj>
        <w:docPartGallery w:val="Page Numbers (Bottom of Page)"/>
        <w:docPartUnique/>
      </w:docPartObj>
    </w:sdtPr>
    <w:sdtEndPr/>
    <w:sdtContent>
      <w:p w14:paraId="2682D85A" w14:textId="621B2ED8" w:rsidR="00D410FC" w:rsidRPr="00F64E3D" w:rsidRDefault="00F64E3D" w:rsidP="00F64E3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677B2" w14:textId="77777777" w:rsidR="00DB6E46" w:rsidRDefault="00DB6E46" w:rsidP="00EA092F">
      <w:r>
        <w:separator/>
      </w:r>
    </w:p>
  </w:footnote>
  <w:footnote w:type="continuationSeparator" w:id="0">
    <w:p w14:paraId="298BB049" w14:textId="77777777" w:rsidR="00DB6E46" w:rsidRDefault="00DB6E46" w:rsidP="00EA0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00D87"/>
    <w:multiLevelType w:val="hybridMultilevel"/>
    <w:tmpl w:val="4E6E68F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483A64"/>
    <w:multiLevelType w:val="hybridMultilevel"/>
    <w:tmpl w:val="BEA08E16"/>
    <w:lvl w:ilvl="0" w:tplc="EA4C004A">
      <w:start w:val="1"/>
      <w:numFmt w:val="bullet"/>
      <w:lvlText w:val=""/>
      <w:lvlJc w:val="left"/>
      <w:pPr>
        <w:ind w:left="1004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AA5A60"/>
    <w:multiLevelType w:val="hybridMultilevel"/>
    <w:tmpl w:val="B0E26C8C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0E27"/>
    <w:multiLevelType w:val="hybridMultilevel"/>
    <w:tmpl w:val="48D20FBC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9362D"/>
    <w:multiLevelType w:val="hybridMultilevel"/>
    <w:tmpl w:val="4ABEC50A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657B5"/>
    <w:multiLevelType w:val="multilevel"/>
    <w:tmpl w:val="2916BEA8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21492E"/>
    <w:multiLevelType w:val="hybridMultilevel"/>
    <w:tmpl w:val="6EB455BC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0C2B"/>
    <w:multiLevelType w:val="hybridMultilevel"/>
    <w:tmpl w:val="0D9EAF66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2123A"/>
    <w:multiLevelType w:val="hybridMultilevel"/>
    <w:tmpl w:val="DE96C0F0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2001D"/>
    <w:multiLevelType w:val="hybridMultilevel"/>
    <w:tmpl w:val="055E4E40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F93"/>
    <w:multiLevelType w:val="hybridMultilevel"/>
    <w:tmpl w:val="42C4D632"/>
    <w:lvl w:ilvl="0" w:tplc="EA4C004A">
      <w:start w:val="1"/>
      <w:numFmt w:val="bullet"/>
      <w:lvlText w:val=""/>
      <w:lvlJc w:val="left"/>
      <w:pPr>
        <w:ind w:left="1004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266068"/>
    <w:multiLevelType w:val="hybridMultilevel"/>
    <w:tmpl w:val="94DC343C"/>
    <w:lvl w:ilvl="0" w:tplc="EA4C004A">
      <w:start w:val="1"/>
      <w:numFmt w:val="bullet"/>
      <w:lvlText w:val=""/>
      <w:lvlJc w:val="left"/>
      <w:pPr>
        <w:ind w:left="1004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6DF3982"/>
    <w:multiLevelType w:val="hybridMultilevel"/>
    <w:tmpl w:val="C9DA58F4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97D79"/>
    <w:multiLevelType w:val="hybridMultilevel"/>
    <w:tmpl w:val="A848584C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A56ED"/>
    <w:multiLevelType w:val="hybridMultilevel"/>
    <w:tmpl w:val="F6C48448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52A6A"/>
    <w:multiLevelType w:val="hybridMultilevel"/>
    <w:tmpl w:val="ACFE041C"/>
    <w:lvl w:ilvl="0" w:tplc="EA4C004A">
      <w:start w:val="1"/>
      <w:numFmt w:val="bullet"/>
      <w:lvlText w:val=""/>
      <w:lvlJc w:val="left"/>
      <w:pPr>
        <w:ind w:left="1004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104A1D"/>
    <w:multiLevelType w:val="hybridMultilevel"/>
    <w:tmpl w:val="168A08FE"/>
    <w:lvl w:ilvl="0" w:tplc="EA4C004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2864A95"/>
    <w:multiLevelType w:val="hybridMultilevel"/>
    <w:tmpl w:val="00503D0A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25FD9"/>
    <w:multiLevelType w:val="hybridMultilevel"/>
    <w:tmpl w:val="876E1E9A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23FFA"/>
    <w:multiLevelType w:val="hybridMultilevel"/>
    <w:tmpl w:val="5606B5D4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684061"/>
    <w:multiLevelType w:val="hybridMultilevel"/>
    <w:tmpl w:val="F6303ADE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0792E"/>
    <w:multiLevelType w:val="hybridMultilevel"/>
    <w:tmpl w:val="453A4E0A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E3F10"/>
    <w:multiLevelType w:val="hybridMultilevel"/>
    <w:tmpl w:val="307C911E"/>
    <w:lvl w:ilvl="0" w:tplc="EA4C004A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444"/>
        </w:tabs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4"/>
        </w:tabs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6E7C691C"/>
    <w:multiLevelType w:val="hybridMultilevel"/>
    <w:tmpl w:val="42A40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F8D3A8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34A9B"/>
    <w:multiLevelType w:val="hybridMultilevel"/>
    <w:tmpl w:val="CBCC05B0"/>
    <w:lvl w:ilvl="0" w:tplc="EA4C004A">
      <w:start w:val="1"/>
      <w:numFmt w:val="bullet"/>
      <w:lvlText w:val=""/>
      <w:lvlJc w:val="left"/>
      <w:pPr>
        <w:ind w:left="108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3C63B81"/>
    <w:multiLevelType w:val="hybridMultilevel"/>
    <w:tmpl w:val="25E42064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035EC"/>
    <w:multiLevelType w:val="hybridMultilevel"/>
    <w:tmpl w:val="C182477E"/>
    <w:lvl w:ilvl="0" w:tplc="EA4C004A">
      <w:start w:val="1"/>
      <w:numFmt w:val="bullet"/>
      <w:lvlText w:val=""/>
      <w:lvlJc w:val="left"/>
      <w:pPr>
        <w:ind w:left="1004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202F61"/>
    <w:multiLevelType w:val="hybridMultilevel"/>
    <w:tmpl w:val="9F82D7AE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52CF1"/>
    <w:multiLevelType w:val="hybridMultilevel"/>
    <w:tmpl w:val="B410544E"/>
    <w:lvl w:ilvl="0" w:tplc="EA4C004A">
      <w:start w:val="1"/>
      <w:numFmt w:val="bullet"/>
      <w:lvlText w:val=""/>
      <w:lvlJc w:val="left"/>
      <w:pPr>
        <w:ind w:left="1004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FAF2FD7"/>
    <w:multiLevelType w:val="hybridMultilevel"/>
    <w:tmpl w:val="1C147FA8"/>
    <w:lvl w:ilvl="0" w:tplc="EA4C004A">
      <w:start w:val="1"/>
      <w:numFmt w:val="bullet"/>
      <w:lvlText w:val=""/>
      <w:lvlJc w:val="left"/>
      <w:pPr>
        <w:ind w:left="720" w:hanging="360"/>
      </w:pPr>
      <w:rPr>
        <w:rFonts w:ascii="Symbol" w:eastAsia="Segoe UI Symbol" w:hAnsi="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"/>
  </w:num>
  <w:num w:numId="5">
    <w:abstractNumId w:val="28"/>
  </w:num>
  <w:num w:numId="6">
    <w:abstractNumId w:val="26"/>
  </w:num>
  <w:num w:numId="7">
    <w:abstractNumId w:val="15"/>
  </w:num>
  <w:num w:numId="8">
    <w:abstractNumId w:val="5"/>
  </w:num>
  <w:num w:numId="9">
    <w:abstractNumId w:val="11"/>
  </w:num>
  <w:num w:numId="10">
    <w:abstractNumId w:val="16"/>
  </w:num>
  <w:num w:numId="11">
    <w:abstractNumId w:val="24"/>
  </w:num>
  <w:num w:numId="12">
    <w:abstractNumId w:val="14"/>
  </w:num>
  <w:num w:numId="13">
    <w:abstractNumId w:val="23"/>
  </w:num>
  <w:num w:numId="14">
    <w:abstractNumId w:val="19"/>
  </w:num>
  <w:num w:numId="15">
    <w:abstractNumId w:val="7"/>
  </w:num>
  <w:num w:numId="16">
    <w:abstractNumId w:val="9"/>
  </w:num>
  <w:num w:numId="17">
    <w:abstractNumId w:val="6"/>
  </w:num>
  <w:num w:numId="18">
    <w:abstractNumId w:val="21"/>
  </w:num>
  <w:num w:numId="19">
    <w:abstractNumId w:val="25"/>
  </w:num>
  <w:num w:numId="20">
    <w:abstractNumId w:val="29"/>
  </w:num>
  <w:num w:numId="21">
    <w:abstractNumId w:val="8"/>
  </w:num>
  <w:num w:numId="22">
    <w:abstractNumId w:val="2"/>
  </w:num>
  <w:num w:numId="23">
    <w:abstractNumId w:val="20"/>
  </w:num>
  <w:num w:numId="24">
    <w:abstractNumId w:val="3"/>
  </w:num>
  <w:num w:numId="25">
    <w:abstractNumId w:val="18"/>
  </w:num>
  <w:num w:numId="26">
    <w:abstractNumId w:val="27"/>
  </w:num>
  <w:num w:numId="27">
    <w:abstractNumId w:val="13"/>
  </w:num>
  <w:num w:numId="28">
    <w:abstractNumId w:val="4"/>
  </w:num>
  <w:num w:numId="29">
    <w:abstractNumId w:val="12"/>
  </w:num>
  <w:num w:numId="30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20"/>
  <w:autoHyphenation/>
  <w:consecutiveHyphenLimit w:val="4"/>
  <w:doNotHyphenateCaps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9C3"/>
    <w:rsid w:val="00000148"/>
    <w:rsid w:val="0002568B"/>
    <w:rsid w:val="0003643F"/>
    <w:rsid w:val="000503A9"/>
    <w:rsid w:val="00064B05"/>
    <w:rsid w:val="000759DB"/>
    <w:rsid w:val="000A2AFF"/>
    <w:rsid w:val="000B7A81"/>
    <w:rsid w:val="000F46A5"/>
    <w:rsid w:val="00101D34"/>
    <w:rsid w:val="00112FD7"/>
    <w:rsid w:val="00130974"/>
    <w:rsid w:val="001454BC"/>
    <w:rsid w:val="0015462B"/>
    <w:rsid w:val="00171481"/>
    <w:rsid w:val="001B5B02"/>
    <w:rsid w:val="001B72B4"/>
    <w:rsid w:val="001F7B82"/>
    <w:rsid w:val="002071BA"/>
    <w:rsid w:val="002259D3"/>
    <w:rsid w:val="00230B18"/>
    <w:rsid w:val="00236222"/>
    <w:rsid w:val="00241707"/>
    <w:rsid w:val="0026644D"/>
    <w:rsid w:val="00277668"/>
    <w:rsid w:val="00287220"/>
    <w:rsid w:val="002A06B4"/>
    <w:rsid w:val="002A367C"/>
    <w:rsid w:val="002B2C79"/>
    <w:rsid w:val="002B4475"/>
    <w:rsid w:val="002F0C0E"/>
    <w:rsid w:val="00313B96"/>
    <w:rsid w:val="003256EC"/>
    <w:rsid w:val="00334757"/>
    <w:rsid w:val="00340EE4"/>
    <w:rsid w:val="00347173"/>
    <w:rsid w:val="0035220E"/>
    <w:rsid w:val="003531E8"/>
    <w:rsid w:val="00372896"/>
    <w:rsid w:val="003A2F61"/>
    <w:rsid w:val="003A39EA"/>
    <w:rsid w:val="003B796F"/>
    <w:rsid w:val="003C1583"/>
    <w:rsid w:val="003E7605"/>
    <w:rsid w:val="00467DF7"/>
    <w:rsid w:val="00472E88"/>
    <w:rsid w:val="0049005B"/>
    <w:rsid w:val="004A4952"/>
    <w:rsid w:val="004C6FE4"/>
    <w:rsid w:val="004D59E2"/>
    <w:rsid w:val="004E572B"/>
    <w:rsid w:val="004F6D3A"/>
    <w:rsid w:val="005021FE"/>
    <w:rsid w:val="00503B02"/>
    <w:rsid w:val="00511D57"/>
    <w:rsid w:val="00532A9B"/>
    <w:rsid w:val="0054049C"/>
    <w:rsid w:val="0054212F"/>
    <w:rsid w:val="0056722D"/>
    <w:rsid w:val="00574EFF"/>
    <w:rsid w:val="00587F63"/>
    <w:rsid w:val="005A1847"/>
    <w:rsid w:val="005C4BBC"/>
    <w:rsid w:val="005D4F89"/>
    <w:rsid w:val="005E206E"/>
    <w:rsid w:val="00611237"/>
    <w:rsid w:val="006141E4"/>
    <w:rsid w:val="00637CFE"/>
    <w:rsid w:val="00642DEF"/>
    <w:rsid w:val="006558E5"/>
    <w:rsid w:val="00665049"/>
    <w:rsid w:val="006B4F85"/>
    <w:rsid w:val="006B569F"/>
    <w:rsid w:val="006B6F42"/>
    <w:rsid w:val="00702E65"/>
    <w:rsid w:val="00723794"/>
    <w:rsid w:val="007263D9"/>
    <w:rsid w:val="00741966"/>
    <w:rsid w:val="00747548"/>
    <w:rsid w:val="00755A43"/>
    <w:rsid w:val="00764FFA"/>
    <w:rsid w:val="00774AE4"/>
    <w:rsid w:val="007762B3"/>
    <w:rsid w:val="0079734F"/>
    <w:rsid w:val="00797E1D"/>
    <w:rsid w:val="007A0672"/>
    <w:rsid w:val="007A35F9"/>
    <w:rsid w:val="007B602E"/>
    <w:rsid w:val="007B6B4C"/>
    <w:rsid w:val="007C4D5F"/>
    <w:rsid w:val="00801A35"/>
    <w:rsid w:val="00803C34"/>
    <w:rsid w:val="00812E3E"/>
    <w:rsid w:val="008223ED"/>
    <w:rsid w:val="00824C1F"/>
    <w:rsid w:val="00826C8C"/>
    <w:rsid w:val="008509C3"/>
    <w:rsid w:val="00862044"/>
    <w:rsid w:val="008718DD"/>
    <w:rsid w:val="00885D8C"/>
    <w:rsid w:val="00892377"/>
    <w:rsid w:val="008A094E"/>
    <w:rsid w:val="008C116F"/>
    <w:rsid w:val="008C3E1A"/>
    <w:rsid w:val="008D6FAB"/>
    <w:rsid w:val="008E2FB4"/>
    <w:rsid w:val="008E5696"/>
    <w:rsid w:val="009109A6"/>
    <w:rsid w:val="00944B02"/>
    <w:rsid w:val="00952218"/>
    <w:rsid w:val="009A4BB5"/>
    <w:rsid w:val="009A6027"/>
    <w:rsid w:val="009B5178"/>
    <w:rsid w:val="009C7ACC"/>
    <w:rsid w:val="009F0DAF"/>
    <w:rsid w:val="009F7C9E"/>
    <w:rsid w:val="00A04C47"/>
    <w:rsid w:val="00A07C38"/>
    <w:rsid w:val="00A170AA"/>
    <w:rsid w:val="00A42962"/>
    <w:rsid w:val="00A572DB"/>
    <w:rsid w:val="00A71BF1"/>
    <w:rsid w:val="00A922F8"/>
    <w:rsid w:val="00A93A64"/>
    <w:rsid w:val="00AA7DB5"/>
    <w:rsid w:val="00AC19A9"/>
    <w:rsid w:val="00AC67F1"/>
    <w:rsid w:val="00AD23B5"/>
    <w:rsid w:val="00AE3921"/>
    <w:rsid w:val="00AF038A"/>
    <w:rsid w:val="00AF4FF1"/>
    <w:rsid w:val="00B442D2"/>
    <w:rsid w:val="00B46764"/>
    <w:rsid w:val="00B47541"/>
    <w:rsid w:val="00B71051"/>
    <w:rsid w:val="00B746E0"/>
    <w:rsid w:val="00B84B9A"/>
    <w:rsid w:val="00BA0E3B"/>
    <w:rsid w:val="00BB1132"/>
    <w:rsid w:val="00BB589B"/>
    <w:rsid w:val="00BD34A5"/>
    <w:rsid w:val="00BE0327"/>
    <w:rsid w:val="00BE15D3"/>
    <w:rsid w:val="00BF2ABC"/>
    <w:rsid w:val="00C33F0A"/>
    <w:rsid w:val="00C565F0"/>
    <w:rsid w:val="00C61C7E"/>
    <w:rsid w:val="00C62FA7"/>
    <w:rsid w:val="00C85D79"/>
    <w:rsid w:val="00C96E8F"/>
    <w:rsid w:val="00CD1110"/>
    <w:rsid w:val="00CD7D79"/>
    <w:rsid w:val="00CE28A5"/>
    <w:rsid w:val="00CE524F"/>
    <w:rsid w:val="00D00B96"/>
    <w:rsid w:val="00D12722"/>
    <w:rsid w:val="00D13679"/>
    <w:rsid w:val="00D20A4D"/>
    <w:rsid w:val="00D22AAF"/>
    <w:rsid w:val="00D3683E"/>
    <w:rsid w:val="00D40181"/>
    <w:rsid w:val="00D410FC"/>
    <w:rsid w:val="00D4590C"/>
    <w:rsid w:val="00D62377"/>
    <w:rsid w:val="00DA2E27"/>
    <w:rsid w:val="00DA7F4D"/>
    <w:rsid w:val="00DB6E46"/>
    <w:rsid w:val="00DD4AA6"/>
    <w:rsid w:val="00DF06E4"/>
    <w:rsid w:val="00E22CBF"/>
    <w:rsid w:val="00E23A64"/>
    <w:rsid w:val="00E40790"/>
    <w:rsid w:val="00E6480D"/>
    <w:rsid w:val="00E84A52"/>
    <w:rsid w:val="00E84B0E"/>
    <w:rsid w:val="00E90BB5"/>
    <w:rsid w:val="00E9298E"/>
    <w:rsid w:val="00EA092F"/>
    <w:rsid w:val="00EA3928"/>
    <w:rsid w:val="00EA6F82"/>
    <w:rsid w:val="00EE23AF"/>
    <w:rsid w:val="00EF2A44"/>
    <w:rsid w:val="00EF413D"/>
    <w:rsid w:val="00F106F9"/>
    <w:rsid w:val="00F153D6"/>
    <w:rsid w:val="00F167F7"/>
    <w:rsid w:val="00F247DC"/>
    <w:rsid w:val="00F52850"/>
    <w:rsid w:val="00F64E3D"/>
    <w:rsid w:val="00F714BC"/>
    <w:rsid w:val="00F9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27A67D"/>
  <w15:chartTrackingRefBased/>
  <w15:docId w15:val="{DCBA1065-7EBE-485C-88DB-140870DFC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9C3"/>
    <w:pPr>
      <w:spacing w:line="240" w:lineRule="auto"/>
    </w:pPr>
    <w:rPr>
      <w:rFonts w:eastAsia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9C7A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C7A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09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092F"/>
    <w:rPr>
      <w:rFonts w:eastAsia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EA09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092F"/>
    <w:rPr>
      <w:rFonts w:eastAsia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EA09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C7AC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C7A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9C7ACC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C7AC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5462B"/>
    <w:pPr>
      <w:tabs>
        <w:tab w:val="right" w:leader="dot" w:pos="6454"/>
      </w:tabs>
      <w:ind w:left="200"/>
    </w:pPr>
    <w:rPr>
      <w:noProof/>
      <w:sz w:val="19"/>
      <w:szCs w:val="19"/>
    </w:rPr>
  </w:style>
  <w:style w:type="character" w:styleId="a9">
    <w:name w:val="Hyperlink"/>
    <w:basedOn w:val="a0"/>
    <w:uiPriority w:val="99"/>
    <w:unhideWhenUsed/>
    <w:rsid w:val="009C7ACC"/>
    <w:rPr>
      <w:color w:val="0563C1" w:themeColor="hyperlink"/>
      <w:u w:val="single"/>
    </w:rPr>
  </w:style>
  <w:style w:type="paragraph" w:styleId="aa">
    <w:name w:val="Body Text"/>
    <w:basedOn w:val="a"/>
    <w:link w:val="ab"/>
    <w:rsid w:val="003A2F61"/>
    <w:rPr>
      <w:sz w:val="24"/>
    </w:rPr>
  </w:style>
  <w:style w:type="character" w:customStyle="1" w:styleId="ab">
    <w:name w:val="Основной текст Знак"/>
    <w:basedOn w:val="a0"/>
    <w:link w:val="aa"/>
    <w:rsid w:val="003A2F61"/>
    <w:rPr>
      <w:rFonts w:eastAsia="Times New Roman"/>
      <w:sz w:val="24"/>
      <w:szCs w:val="20"/>
      <w:lang w:val="ru-RU" w:eastAsia="ru-RU"/>
    </w:rPr>
  </w:style>
  <w:style w:type="paragraph" w:styleId="22">
    <w:name w:val="Body Text 2"/>
    <w:basedOn w:val="a"/>
    <w:link w:val="23"/>
    <w:uiPriority w:val="99"/>
    <w:semiHidden/>
    <w:unhideWhenUsed/>
    <w:rsid w:val="0066504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65049"/>
    <w:rPr>
      <w:rFonts w:eastAsia="Times New Roman"/>
      <w:sz w:val="20"/>
      <w:szCs w:val="20"/>
      <w:lang w:val="ru-RU"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6650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65049"/>
    <w:rPr>
      <w:rFonts w:eastAsia="Times New Roman"/>
      <w:sz w:val="20"/>
      <w:szCs w:val="20"/>
      <w:lang w:val="ru-RU" w:eastAsia="ru-RU"/>
    </w:rPr>
  </w:style>
  <w:style w:type="table" w:styleId="ae">
    <w:name w:val="Table Grid"/>
    <w:basedOn w:val="a1"/>
    <w:uiPriority w:val="59"/>
    <w:rsid w:val="00000148"/>
    <w:pPr>
      <w:spacing w:line="240" w:lineRule="auto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511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10104119\&#1053;&#1080;&#1082;&#1086;&#1083;&#1072;&#1077;&#1085;&#1082;&#1086;%20&#1045;\&#1051;&#1056;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&#1054;&#1089;&#1085;&#1086;&#1074;&#1099;%20&#1083;&#1086;&#1075;&#1080;&#1089;&#1090;&#1080;&#1082;&#1080;%20&#1083;&#1072;&#1073;&#1086;&#1088;&#1072;&#1090;&#1086;&#1088;&#1085;&#1099;&#1077;\&#1051;&#1056;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755464964042617"/>
          <c:y val="6.8836045056320405E-2"/>
          <c:w val="0.74863138561580511"/>
          <c:h val="0.60166743862899486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'Задание 1'!$A$2</c:f>
              <c:strCache>
                <c:ptCount val="1"/>
                <c:pt idx="0">
                  <c:v>Издержки собственного склада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'Задание 1'!$B$1:$C$1</c:f>
              <c:numCache>
                <c:formatCode>General</c:formatCode>
                <c:ptCount val="2"/>
                <c:pt idx="0">
                  <c:v>20000</c:v>
                </c:pt>
                <c:pt idx="1">
                  <c:v>55000</c:v>
                </c:pt>
              </c:numCache>
            </c:numRef>
          </c:xVal>
          <c:yVal>
            <c:numRef>
              <c:f>'Задание 1'!$B$2:$C$2</c:f>
              <c:numCache>
                <c:formatCode>General</c:formatCode>
                <c:ptCount val="2"/>
                <c:pt idx="0">
                  <c:v>660000</c:v>
                </c:pt>
                <c:pt idx="1">
                  <c:v>1290000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BFB-414C-AA0A-440B1AF14397}"/>
            </c:ext>
          </c:extLst>
        </c:ser>
        <c:ser>
          <c:idx val="1"/>
          <c:order val="1"/>
          <c:tx>
            <c:strRef>
              <c:f>'Задание 1'!$A$3</c:f>
              <c:strCache>
                <c:ptCount val="1"/>
                <c:pt idx="0">
                  <c:v>Издержки арендного склада</c:v>
                </c:pt>
              </c:strCache>
            </c:strRef>
          </c:tx>
          <c:spPr>
            <a:ln w="19050" cap="rnd">
              <a:solidFill>
                <a:schemeClr val="accent2"/>
              </a:solidFill>
              <a:prstDash val="dashDot"/>
              <a:round/>
            </a:ln>
            <a:effectLst/>
          </c:spPr>
          <c:marker>
            <c:symbol val="none"/>
          </c:marker>
          <c:xVal>
            <c:numRef>
              <c:f>'Задание 1'!$B$1:$C$1</c:f>
              <c:numCache>
                <c:formatCode>General</c:formatCode>
                <c:ptCount val="2"/>
                <c:pt idx="0">
                  <c:v>20000</c:v>
                </c:pt>
                <c:pt idx="1">
                  <c:v>55000</c:v>
                </c:pt>
              </c:numCache>
            </c:numRef>
          </c:xVal>
          <c:yVal>
            <c:numRef>
              <c:f>'Задание 1'!$B$3:$C$3</c:f>
              <c:numCache>
                <c:formatCode>General</c:formatCode>
                <c:ptCount val="2"/>
                <c:pt idx="0">
                  <c:v>500000</c:v>
                </c:pt>
                <c:pt idx="1">
                  <c:v>1375000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BFB-414C-AA0A-440B1AF143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3955408"/>
        <c:axId val="323954160"/>
      </c:scatterChart>
      <c:valAx>
        <c:axId val="323955408"/>
        <c:scaling>
          <c:orientation val="minMax"/>
          <c:max val="55000"/>
          <c:min val="2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Объем материального потока,</a:t>
                </a:r>
                <a:r>
                  <a:rPr lang="ru-RU" baseline="0"/>
                  <a:t> тонн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26532318211996553"/>
              <c:y val="0.7805830122298541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3954160"/>
        <c:crosses val="autoZero"/>
        <c:crossBetween val="midCat"/>
      </c:valAx>
      <c:valAx>
        <c:axId val="323954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3955408"/>
        <c:crosses val="autoZero"/>
        <c:crossBetween val="midCat"/>
        <c:dispUnits>
          <c:builtInUnit val="thousands"/>
          <c:dispUnitsLbl>
            <c:layout>
              <c:manualLayout>
                <c:xMode val="edge"/>
                <c:yMode val="edge"/>
                <c:x val="2.8562138952489102E-2"/>
                <c:y val="2.0956313502113882E-2"/>
              </c:manualLayout>
            </c:layout>
            <c:tx>
              <c:rich>
                <a:bodyPr rot="-5400000" spcFirstLastPara="1" vertOverflow="ellipsis" vert="horz" wrap="square" anchor="ctr" anchorCtr="1"/>
                <a:lstStyle/>
                <a:p>
                  <a:pPr>
                    <a:defRPr sz="10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r>
                    <a:rPr lang="ru-RU"/>
                    <a:t>Издержки,</a:t>
                  </a:r>
                  <a:r>
                    <a:rPr lang="ru-RU" baseline="0"/>
                    <a:t> тыс.руб.</a:t>
                  </a:r>
                  <a:endParaRPr lang="ru-RU"/>
                </a:p>
              </c:rich>
            </c:tx>
            <c:spPr>
              <a:noFill/>
              <a:ln>
                <a:noFill/>
              </a:ln>
              <a:effectLst/>
            </c:spPr>
            <c:txPr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</c:dispUnitsLbl>
        </c:dispUnits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2344734523775503"/>
          <c:y val="5.4631239135833128E-2"/>
          <c:w val="0.72710502870903171"/>
          <c:h val="0.77217600096983163"/>
        </c:manualLayout>
      </c:layout>
      <c:scatterChart>
        <c:scatterStyle val="smoothMarker"/>
        <c:varyColors val="0"/>
        <c:ser>
          <c:idx val="0"/>
          <c:order val="0"/>
          <c:tx>
            <c:v>прибыль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'Задание 3'!$A$2:$A$3</c:f>
              <c:numCache>
                <c:formatCode>#,##0</c:formatCode>
                <c:ptCount val="2"/>
                <c:pt idx="0" formatCode="General">
                  <c:v>0</c:v>
                </c:pt>
                <c:pt idx="1">
                  <c:v>15000</c:v>
                </c:pt>
              </c:numCache>
            </c:numRef>
          </c:xVal>
          <c:yVal>
            <c:numRef>
              <c:f>'Задание 3'!$B$2:$B$3</c:f>
              <c:numCache>
                <c:formatCode>General</c:formatCode>
                <c:ptCount val="2"/>
                <c:pt idx="0">
                  <c:v>-752358</c:v>
                </c:pt>
                <c:pt idx="1">
                  <c:v>2351742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D7B-4CF3-AA8D-C54BFC202B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14970256"/>
        <c:axId val="314971504"/>
      </c:scatterChart>
      <c:valAx>
        <c:axId val="314970256"/>
        <c:scaling>
          <c:orientation val="minMax"/>
          <c:max val="15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Объем товарооборота, т</a:t>
                </a:r>
              </a:p>
            </c:rich>
          </c:tx>
          <c:layout>
            <c:manualLayout>
              <c:xMode val="edge"/>
              <c:yMode val="edge"/>
              <c:x val="0.36623703558279774"/>
              <c:y val="0.9244845325548609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4971504"/>
        <c:crosses val="autoZero"/>
        <c:crossBetween val="midCat"/>
        <c:majorUnit val="1500"/>
      </c:valAx>
      <c:valAx>
        <c:axId val="314971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Прибыль, руб.</a:t>
                </a:r>
              </a:p>
            </c:rich>
          </c:tx>
          <c:layout>
            <c:manualLayout>
              <c:xMode val="edge"/>
              <c:yMode val="edge"/>
              <c:x val="1.5046489868898944E-2"/>
              <c:y val="0.2455257719057777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4970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7562869735176119"/>
          <c:y val="0.86497287886567031"/>
          <c:w val="0.26536762595380958"/>
          <c:h val="6.016083198988533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E3F75-FFFF-4E3E-9117-202EBC93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8526</Words>
  <Characters>48602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Зиневич</dc:creator>
  <cp:keywords/>
  <dc:description/>
  <cp:lastModifiedBy>Алексей Зиневич</cp:lastModifiedBy>
  <cp:revision>80</cp:revision>
  <cp:lastPrinted>2021-06-20T10:09:00Z</cp:lastPrinted>
  <dcterms:created xsi:type="dcterms:W3CDTF">2021-03-10T07:30:00Z</dcterms:created>
  <dcterms:modified xsi:type="dcterms:W3CDTF">2021-07-11T10:56:00Z</dcterms:modified>
</cp:coreProperties>
</file>